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C8670" w14:textId="481C68BE" w:rsidR="00440B1F" w:rsidRDefault="002A4F80" w:rsidP="00440B1F">
      <w:pPr>
        <w:pStyle w:val="Heading1"/>
      </w:pPr>
      <w:r>
        <w:t xml:space="preserve">Victorian Energy Upgrades Stakeholder Forum </w:t>
      </w:r>
      <w:r w:rsidR="00D27A38">
        <w:t>2024</w:t>
      </w:r>
    </w:p>
    <w:p w14:paraId="0A0FF72E" w14:textId="3259C5C1" w:rsidR="002A4F80" w:rsidRPr="002A4F80" w:rsidRDefault="00646CEB" w:rsidP="002A4F80">
      <w:pPr>
        <w:pStyle w:val="Heading2"/>
      </w:pPr>
      <w:r>
        <w:t>Outstanding questions followin</w:t>
      </w:r>
      <w:r w:rsidR="00CF31CB">
        <w:t>g t</w:t>
      </w:r>
      <w:r w:rsidR="002A4F80">
        <w:t xml:space="preserve">he </w:t>
      </w:r>
      <w:r w:rsidR="00322D93">
        <w:t xml:space="preserve">annual </w:t>
      </w:r>
      <w:r w:rsidR="002A4F80">
        <w:t>V</w:t>
      </w:r>
      <w:r w:rsidR="00322D93">
        <w:t xml:space="preserve">ictorian </w:t>
      </w:r>
      <w:r w:rsidR="002A4F80">
        <w:t>E</w:t>
      </w:r>
      <w:r w:rsidR="00322D93">
        <w:t xml:space="preserve">nergy </w:t>
      </w:r>
      <w:r w:rsidR="002A4F80">
        <w:t>U</w:t>
      </w:r>
      <w:r w:rsidR="00322D93">
        <w:t>pgrades</w:t>
      </w:r>
      <w:r w:rsidR="002A4F80">
        <w:t xml:space="preserve"> </w:t>
      </w:r>
      <w:r w:rsidR="00251243">
        <w:t xml:space="preserve">(VEU) </w:t>
      </w:r>
      <w:r w:rsidR="002A4F80">
        <w:t>Stakeholder Forum on 21 November 2024</w:t>
      </w:r>
    </w:p>
    <w:p w14:paraId="712BE547" w14:textId="5AFB7589" w:rsidR="00080760" w:rsidRDefault="00080760" w:rsidP="00080760">
      <w:pPr>
        <w:pStyle w:val="Pull-outHeading"/>
        <w:numPr>
          <w:ilvl w:val="0"/>
          <w:numId w:val="44"/>
        </w:numPr>
      </w:pPr>
      <w:r>
        <w:t xml:space="preserve">Question: </w:t>
      </w:r>
      <w:r w:rsidRPr="0051746A">
        <w:rPr>
          <w:b w:val="0"/>
          <w:bCs w:val="0"/>
        </w:rPr>
        <w:t xml:space="preserve">The cost of </w:t>
      </w:r>
      <w:r>
        <w:rPr>
          <w:b w:val="0"/>
          <w:bCs w:val="0"/>
        </w:rPr>
        <w:t>a</w:t>
      </w:r>
      <w:r w:rsidRPr="0051746A">
        <w:rPr>
          <w:b w:val="0"/>
          <w:bCs w:val="0"/>
        </w:rPr>
        <w:t xml:space="preserve">ssurance </w:t>
      </w:r>
      <w:r>
        <w:rPr>
          <w:b w:val="0"/>
          <w:bCs w:val="0"/>
        </w:rPr>
        <w:t>a</w:t>
      </w:r>
      <w:r w:rsidRPr="0051746A">
        <w:rPr>
          <w:b w:val="0"/>
          <w:bCs w:val="0"/>
        </w:rPr>
        <w:t xml:space="preserve">udits is currently significantly high. What steps </w:t>
      </w:r>
      <w:r w:rsidR="008267B1">
        <w:rPr>
          <w:b w:val="0"/>
          <w:bCs w:val="0"/>
        </w:rPr>
        <w:t>are</w:t>
      </w:r>
      <w:r w:rsidRPr="0051746A">
        <w:rPr>
          <w:b w:val="0"/>
          <w:bCs w:val="0"/>
        </w:rPr>
        <w:t xml:space="preserve"> the ESC taking to ensure APs are not being forced to pay exorbitant high costs to auditors?</w:t>
      </w:r>
    </w:p>
    <w:p w14:paraId="3C07CA95" w14:textId="77777777" w:rsidR="00080760" w:rsidRDefault="00080760" w:rsidP="00080760">
      <w:pPr>
        <w:rPr>
          <w:rFonts w:ascii="Arial" w:eastAsia="Arial" w:hAnsi="Arial" w:cs="Arial"/>
        </w:rPr>
      </w:pPr>
      <w:r w:rsidRPr="209E9ECB">
        <w:rPr>
          <w:b/>
          <w:bCs/>
        </w:rPr>
        <w:t>Answer:</w:t>
      </w:r>
      <w:r>
        <w:t xml:space="preserve"> Auditors are independent, and the commission does not regulate the fees they charge for their services. Assurance audit requirements vary in consideration of the number of upgrades delivered and reflect the scale of the VEU business undertaken by the accredited persons.</w:t>
      </w:r>
    </w:p>
    <w:p w14:paraId="11F37E4A" w14:textId="77777777" w:rsidR="00080760" w:rsidRDefault="00080760" w:rsidP="00080760">
      <w:r>
        <w:t>To facilitate healthy market competition in the provision of auditing services to accredited persons, the commission continues to assess auditors and appoint new auditors to the list of independent auditors. This helps ensure that there are sufficient auditors to undertake the number of audits required and to provide competition.</w:t>
      </w:r>
    </w:p>
    <w:p w14:paraId="45408D49" w14:textId="77777777" w:rsidR="00080760" w:rsidRDefault="00080760" w:rsidP="00080760">
      <w:r>
        <w:t xml:space="preserve">Accredited persons should make their own assessment of an auditor’s suitability to conduct their audit and report any concerns about the quality of services provided by auditors on the list to us at </w:t>
      </w:r>
      <w:hyperlink r:id="rId11" w:history="1">
        <w:r w:rsidRPr="00603F19">
          <w:rPr>
            <w:rStyle w:val="Hyperlink"/>
          </w:rPr>
          <w:t>veuaudits@esc.vic.gov.au</w:t>
        </w:r>
      </w:hyperlink>
      <w:r>
        <w:t xml:space="preserve">. </w:t>
      </w:r>
    </w:p>
    <w:p w14:paraId="58791065" w14:textId="77777777" w:rsidR="00080760" w:rsidRDefault="00080760" w:rsidP="00080760">
      <w:r>
        <w:t xml:space="preserve">More information can be found on our website here: </w:t>
      </w:r>
      <w:hyperlink r:id="rId12" w:history="1">
        <w:r w:rsidRPr="00603F19">
          <w:rPr>
            <w:rStyle w:val="Hyperlink"/>
          </w:rPr>
          <w:t>https://www.esc.vic.gov.au/victorian-energy-upgrades/veu-audit</w:t>
        </w:r>
      </w:hyperlink>
      <w:r>
        <w:t>.</w:t>
      </w:r>
    </w:p>
    <w:p w14:paraId="364D5A36" w14:textId="6847F588" w:rsidR="00A71E67" w:rsidRDefault="00A71E67" w:rsidP="00AA43FF">
      <w:pPr>
        <w:pStyle w:val="Pull-outHeading"/>
        <w:numPr>
          <w:ilvl w:val="0"/>
          <w:numId w:val="44"/>
        </w:numPr>
      </w:pPr>
      <w:r>
        <w:t xml:space="preserve">Question: </w:t>
      </w:r>
      <w:r w:rsidRPr="0051746A">
        <w:rPr>
          <w:b w:val="0"/>
          <w:bCs w:val="0"/>
        </w:rPr>
        <w:t>It's great to see improvements and streamlining in the accreditation process. Will the ESC commit to faster application times as a result? A three-month turnaround creates significant challenges for those of us working to contribute to the program’s goals effectively.</w:t>
      </w:r>
    </w:p>
    <w:p w14:paraId="508A92E6" w14:textId="77777777" w:rsidR="00A71E67" w:rsidRDefault="00A71E67" w:rsidP="00A71E67">
      <w:r w:rsidRPr="209E9ECB">
        <w:rPr>
          <w:b/>
          <w:bCs/>
        </w:rPr>
        <w:t>Answer:</w:t>
      </w:r>
      <w:r>
        <w:t xml:space="preserve"> We have been working to streamline the accreditation application process in various ways. We have released improved application forms for renewals, new accreditations and variations to streamline the application and assessment process.</w:t>
      </w:r>
    </w:p>
    <w:p w14:paraId="6F3264C2" w14:textId="77777777" w:rsidR="00A71E67" w:rsidRDefault="00A71E67" w:rsidP="00A71E67">
      <w:r>
        <w:t xml:space="preserve">The new renewal form reduces the information and documents applicants need to provide for subsequent renewals. For example, for some questions we simply ask what has changed since your last application. </w:t>
      </w:r>
    </w:p>
    <w:p w14:paraId="7B505332" w14:textId="26B93FC5" w:rsidR="00A71E67" w:rsidRDefault="00A71E67" w:rsidP="00A71E67">
      <w:r>
        <w:lastRenderedPageBreak/>
        <w:t>We will keep refining our tools and processes to balance the burden on accredited persons with our obligations to protect the integrity of the program. With this in mind, in 2025, we will be moving to online forms in the improved VEU Registry system.</w:t>
      </w:r>
      <w:r w:rsidR="00AA43FF">
        <w:t xml:space="preserve"> </w:t>
      </w:r>
      <w:r>
        <w:t>We believe that the improved application process will result in reduced average processing timeframes.  However, there will continue to be some applications which require additional investigation (for example due to their compliance history in the VEU program or similar programs).</w:t>
      </w:r>
    </w:p>
    <w:p w14:paraId="1E1E93D1" w14:textId="0F887B69" w:rsidR="00BD431C" w:rsidRPr="0001614E" w:rsidRDefault="002A4F80" w:rsidP="00AA43FF">
      <w:pPr>
        <w:pStyle w:val="ListParagraph"/>
        <w:numPr>
          <w:ilvl w:val="0"/>
          <w:numId w:val="44"/>
        </w:numPr>
        <w:shd w:val="clear" w:color="auto" w:fill="D8E7ED" w:themeFill="text2" w:themeFillTint="33"/>
        <w:rPr>
          <w:b/>
        </w:rPr>
      </w:pPr>
      <w:r w:rsidRPr="008061E0">
        <w:rPr>
          <w:b/>
          <w:bCs/>
        </w:rPr>
        <w:t>Question</w:t>
      </w:r>
      <w:r w:rsidR="365CF795" w:rsidRPr="008061E0">
        <w:rPr>
          <w:b/>
          <w:bCs/>
        </w:rPr>
        <w:t>:</w:t>
      </w:r>
      <w:r w:rsidR="365CF795">
        <w:t xml:space="preserve"> </w:t>
      </w:r>
      <w:r w:rsidR="0039120D">
        <w:t>Tell us about the rates of upgrades for renters and in regional and rural area?</w:t>
      </w:r>
      <w:r w:rsidR="002220C1" w:rsidRPr="0001614E">
        <w:rPr>
          <w:b/>
        </w:rPr>
        <w:t xml:space="preserve"> </w:t>
      </w:r>
    </w:p>
    <w:p w14:paraId="2FEF62AF" w14:textId="6A25D26C" w:rsidR="00440B1F" w:rsidRPr="0001614E" w:rsidRDefault="002A4F80">
      <w:pPr>
        <w:rPr>
          <w:b/>
          <w:bCs/>
        </w:rPr>
      </w:pPr>
      <w:r w:rsidRPr="209E9ECB">
        <w:rPr>
          <w:b/>
          <w:bCs/>
        </w:rPr>
        <w:t>Answer</w:t>
      </w:r>
      <w:r w:rsidR="20AEB508" w:rsidRPr="209E9ECB">
        <w:rPr>
          <w:b/>
          <w:bCs/>
        </w:rPr>
        <w:t>:</w:t>
      </w:r>
      <w:r w:rsidR="55F08D37">
        <w:t xml:space="preserve"> As part of the prep</w:t>
      </w:r>
      <w:r w:rsidR="00007133">
        <w:t>ar</w:t>
      </w:r>
      <w:r w:rsidR="55F08D37">
        <w:t xml:space="preserve">atory work for the VEU 2026/2027 target regulatory impact statement released </w:t>
      </w:r>
      <w:r w:rsidR="031C5135">
        <w:t>in late 2024</w:t>
      </w:r>
      <w:r w:rsidR="55F08D37">
        <w:t xml:space="preserve">, </w:t>
      </w:r>
      <w:r w:rsidR="0035542C">
        <w:t xml:space="preserve">the </w:t>
      </w:r>
      <w:r w:rsidR="55F08D37">
        <w:t>D</w:t>
      </w:r>
      <w:r w:rsidR="0035542C">
        <w:t xml:space="preserve">epartment of </w:t>
      </w:r>
      <w:r w:rsidR="55F08D37">
        <w:t>E</w:t>
      </w:r>
      <w:r w:rsidR="0035542C">
        <w:t xml:space="preserve">nergy, </w:t>
      </w:r>
      <w:r w:rsidR="55F08D37">
        <w:t>E</w:t>
      </w:r>
      <w:r w:rsidR="0035542C">
        <w:t xml:space="preserve">nvironment and </w:t>
      </w:r>
      <w:r w:rsidR="55F08D37">
        <w:t>C</w:t>
      </w:r>
      <w:r w:rsidR="0035542C">
        <w:t xml:space="preserve">limate </w:t>
      </w:r>
      <w:r w:rsidR="55F08D37">
        <w:t>A</w:t>
      </w:r>
      <w:r w:rsidR="0035542C">
        <w:t>ction</w:t>
      </w:r>
      <w:r w:rsidR="55F08D37">
        <w:t xml:space="preserve"> </w:t>
      </w:r>
      <w:r w:rsidR="00417C07">
        <w:t xml:space="preserve">(department) </w:t>
      </w:r>
      <w:r w:rsidR="55F08D37">
        <w:t>evaluat</w:t>
      </w:r>
      <w:r w:rsidR="0035542C">
        <w:t xml:space="preserve">ed </w:t>
      </w:r>
      <w:r w:rsidR="55F08D37">
        <w:t xml:space="preserve">the program and found </w:t>
      </w:r>
      <w:r w:rsidR="0D4CEBE4" w:rsidRPr="0001614E">
        <w:t xml:space="preserve">participation </w:t>
      </w:r>
      <w:r w:rsidR="5EB9301F">
        <w:t>among</w:t>
      </w:r>
      <w:r w:rsidR="55F08D37">
        <w:t xml:space="preserve"> rental households is proportionate to the</w:t>
      </w:r>
      <w:r w:rsidR="0978B8AB">
        <w:t xml:space="preserve"> number of</w:t>
      </w:r>
      <w:r w:rsidR="55F08D37">
        <w:t xml:space="preserve"> rental households in Victoria. The uptake for regional and rural households is also proportionate to the number of Victorians that live in regional and rural Victoria.</w:t>
      </w:r>
      <w:r w:rsidR="55F08D37" w:rsidRPr="209E9ECB">
        <w:rPr>
          <w:b/>
          <w:bCs/>
        </w:rPr>
        <w:t xml:space="preserve"> </w:t>
      </w:r>
    </w:p>
    <w:p w14:paraId="0554A8CE" w14:textId="088BEA02" w:rsidR="00D1041C" w:rsidRDefault="55F08D37" w:rsidP="4419D968">
      <w:r>
        <w:t xml:space="preserve">The </w:t>
      </w:r>
      <w:r w:rsidR="00417C07">
        <w:t xml:space="preserve">department </w:t>
      </w:r>
      <w:r>
        <w:t xml:space="preserve">is cognisant of the need to include renters in the scheme and is undertaking engagement activities to raise awareness </w:t>
      </w:r>
      <w:r w:rsidR="00F9397E">
        <w:t xml:space="preserve">of </w:t>
      </w:r>
      <w:r>
        <w:t>the program and opportunities for rental households as well. This includes engaging with strata managers, councils and rental providers and advocating for upgrades in those households.</w:t>
      </w:r>
    </w:p>
    <w:p w14:paraId="159E5A95" w14:textId="05276772" w:rsidR="002220C1" w:rsidRDefault="002220C1" w:rsidP="4419D968">
      <w:r>
        <w:t xml:space="preserve">The Essential Services Commission does not collect household tenure status data where upgrades </w:t>
      </w:r>
      <w:r w:rsidR="5F3DDC69">
        <w:t>occur,</w:t>
      </w:r>
      <w:r w:rsidR="00EE75D1">
        <w:t xml:space="preserve"> and this </w:t>
      </w:r>
      <w:r>
        <w:t xml:space="preserve">cannot be directly reported on. </w:t>
      </w:r>
    </w:p>
    <w:p w14:paraId="15503EA3" w14:textId="75D68B37" w:rsidR="002A4F80" w:rsidRDefault="002A4F80" w:rsidP="003224F4">
      <w:pPr>
        <w:pStyle w:val="Pull-outHeading"/>
        <w:numPr>
          <w:ilvl w:val="0"/>
          <w:numId w:val="44"/>
        </w:numPr>
      </w:pPr>
      <w:r>
        <w:t>Question</w:t>
      </w:r>
      <w:r w:rsidR="42F62C3B">
        <w:t xml:space="preserve">: </w:t>
      </w:r>
      <w:r w:rsidR="42F62C3B" w:rsidRPr="0051746A">
        <w:rPr>
          <w:b w:val="0"/>
          <w:bCs w:val="0"/>
        </w:rPr>
        <w:t>Telemarketing and door-knocking was effective in reaching disengaged audiences, who may be unaware of, resistant to, or unmotivated by the benefits of energy efficiency upgrades. With these tools no longer available, what strategies does the ESC envision to meaningfully connect with these individuals, ensuring equitable participation in achieving our climate objectives?</w:t>
      </w:r>
    </w:p>
    <w:p w14:paraId="22B88530" w14:textId="52D4B64A" w:rsidR="002A4F80" w:rsidRDefault="002A4F80" w:rsidP="00440B1F">
      <w:r w:rsidRPr="209E9ECB">
        <w:rPr>
          <w:b/>
          <w:bCs/>
        </w:rPr>
        <w:t>Answer</w:t>
      </w:r>
      <w:r w:rsidR="3C0B9B85" w:rsidRPr="209E9ECB">
        <w:rPr>
          <w:b/>
          <w:bCs/>
        </w:rPr>
        <w:t>:</w:t>
      </w:r>
      <w:r w:rsidR="3C0B9B85">
        <w:t xml:space="preserve"> The </w:t>
      </w:r>
      <w:r w:rsidR="000A528F">
        <w:t xml:space="preserve">department introduced the </w:t>
      </w:r>
      <w:r w:rsidR="3C0B9B85">
        <w:t xml:space="preserve">‘cold-call’ telemarketing and doorknocking bans in response to consumer complaints about problematic telemarketing and doorknocking practices under the VEU program. </w:t>
      </w:r>
    </w:p>
    <w:p w14:paraId="6EB6BC96" w14:textId="75FBACBC" w:rsidR="002A4F80" w:rsidRDefault="3C0B9B85" w:rsidP="4419D968">
      <w:r>
        <w:t>You can continue to advertise in a wide range of ways, provided you comply with relevant laws, including the Australian Consumer Law. This includes:</w:t>
      </w:r>
    </w:p>
    <w:p w14:paraId="0A471589" w14:textId="4F4547C1" w:rsidR="002A4F80" w:rsidRDefault="3C0B9B85" w:rsidP="4419D968">
      <w:r>
        <w:t>• digital and traditional media advertising, such as newspapers, magazines, radio, television, social media and search engine marketing</w:t>
      </w:r>
    </w:p>
    <w:p w14:paraId="010DEF46" w14:textId="169B32B5" w:rsidR="002A4F80" w:rsidRDefault="3C0B9B85" w:rsidP="4419D968">
      <w:r>
        <w:t>• your website and social media channels</w:t>
      </w:r>
    </w:p>
    <w:p w14:paraId="24B8E239" w14:textId="22E6874A" w:rsidR="002A4F80" w:rsidRDefault="3C0B9B85" w:rsidP="4419D968">
      <w:r>
        <w:t>• hard copy mail drops (unless there is a ‘no junk mail’ sign)</w:t>
      </w:r>
    </w:p>
    <w:p w14:paraId="2BAC15E7" w14:textId="04D3209B" w:rsidR="002A4F80" w:rsidRDefault="3C0B9B85" w:rsidP="4419D968">
      <w:r>
        <w:t xml:space="preserve">• emails and SMS messages (if compliant with </w:t>
      </w:r>
      <w:r w:rsidR="00747641">
        <w:t xml:space="preserve">spam </w:t>
      </w:r>
      <w:r>
        <w:t>laws, e.g. you must obtain consent before sending, it must be easy to unsubscribe, and the sender must be clearly named)</w:t>
      </w:r>
    </w:p>
    <w:p w14:paraId="5E95A5A8" w14:textId="34D3F0F7" w:rsidR="002A4F80" w:rsidRDefault="3C0B9B85" w:rsidP="4419D968">
      <w:r>
        <w:t>• shopping centres, billboards and sponsorships.</w:t>
      </w:r>
    </w:p>
    <w:p w14:paraId="1BC66F44" w14:textId="17E3E8C0" w:rsidR="4419D968" w:rsidRPr="00215B2B" w:rsidRDefault="3C0B9B85" w:rsidP="4419D968">
      <w:r>
        <w:lastRenderedPageBreak/>
        <w:t>The commission will continue to check advertising and promotional activity within the program to find misleading and deceptive conduct and ensure compliance with the VEU code of conduct.</w:t>
      </w:r>
    </w:p>
    <w:p w14:paraId="7F2E7C97" w14:textId="36A65ACA" w:rsidR="25136C30" w:rsidRDefault="25136C30" w:rsidP="00AA43FF">
      <w:pPr>
        <w:pStyle w:val="Pull-outHeading"/>
        <w:numPr>
          <w:ilvl w:val="0"/>
          <w:numId w:val="44"/>
        </w:numPr>
        <w:rPr>
          <w:b w:val="0"/>
          <w:bCs w:val="0"/>
        </w:rPr>
      </w:pPr>
      <w:r w:rsidRPr="4419D968">
        <w:rPr>
          <w:rFonts w:eastAsiaTheme="minorEastAsia"/>
          <w:color w:val="000000" w:themeColor="text1"/>
        </w:rPr>
        <w:t xml:space="preserve">Question: </w:t>
      </w:r>
      <w:r w:rsidR="008475E9">
        <w:rPr>
          <w:rFonts w:eastAsiaTheme="minorEastAsia"/>
          <w:b w:val="0"/>
          <w:bCs w:val="0"/>
          <w:color w:val="000000" w:themeColor="text1"/>
        </w:rPr>
        <w:t>What</w:t>
      </w:r>
      <w:r w:rsidR="00F908F0" w:rsidRPr="00B72FA2">
        <w:rPr>
          <w:rFonts w:eastAsiaTheme="minorEastAsia"/>
          <w:b w:val="0"/>
          <w:bCs w:val="0"/>
          <w:color w:val="000000" w:themeColor="text1"/>
        </w:rPr>
        <w:t xml:space="preserve"> </w:t>
      </w:r>
      <w:r w:rsidR="00F908F0">
        <w:rPr>
          <w:rFonts w:eastAsiaTheme="minorEastAsia"/>
          <w:b w:val="0"/>
          <w:bCs w:val="0"/>
          <w:color w:val="000000" w:themeColor="text1"/>
        </w:rPr>
        <w:t xml:space="preserve">steps </w:t>
      </w:r>
      <w:r w:rsidR="008475E9">
        <w:rPr>
          <w:rFonts w:eastAsiaTheme="minorEastAsia"/>
          <w:b w:val="0"/>
          <w:bCs w:val="0"/>
          <w:color w:val="000000" w:themeColor="text1"/>
        </w:rPr>
        <w:t xml:space="preserve">are </w:t>
      </w:r>
      <w:r w:rsidR="00F908F0">
        <w:rPr>
          <w:rFonts w:eastAsiaTheme="minorEastAsia"/>
          <w:b w:val="0"/>
          <w:bCs w:val="0"/>
          <w:color w:val="000000" w:themeColor="text1"/>
        </w:rPr>
        <w:t xml:space="preserve">being taken to </w:t>
      </w:r>
      <w:r w:rsidR="00FC7B47">
        <w:rPr>
          <w:rFonts w:eastAsiaTheme="minorEastAsia"/>
          <w:b w:val="0"/>
          <w:bCs w:val="0"/>
          <w:color w:val="000000" w:themeColor="text1"/>
        </w:rPr>
        <w:t xml:space="preserve">improve and </w:t>
      </w:r>
      <w:r w:rsidR="00F908F0">
        <w:rPr>
          <w:rFonts w:eastAsiaTheme="minorEastAsia"/>
          <w:b w:val="0"/>
          <w:bCs w:val="0"/>
          <w:color w:val="000000" w:themeColor="text1"/>
        </w:rPr>
        <w:t>manage Victorian energy efficiency certificate (V</w:t>
      </w:r>
      <w:r w:rsidR="00F908F0" w:rsidRPr="00B72FA2">
        <w:rPr>
          <w:rFonts w:eastAsiaTheme="minorEastAsia"/>
          <w:b w:val="0"/>
          <w:bCs w:val="0"/>
          <w:color w:val="000000" w:themeColor="text1"/>
        </w:rPr>
        <w:t>EEC</w:t>
      </w:r>
      <w:r w:rsidR="00F908F0">
        <w:rPr>
          <w:rFonts w:eastAsiaTheme="minorEastAsia"/>
          <w:b w:val="0"/>
          <w:bCs w:val="0"/>
          <w:color w:val="000000" w:themeColor="text1"/>
        </w:rPr>
        <w:t>)</w:t>
      </w:r>
      <w:r w:rsidR="00F908F0" w:rsidRPr="00B72FA2">
        <w:rPr>
          <w:rFonts w:eastAsiaTheme="minorEastAsia"/>
          <w:b w:val="0"/>
          <w:bCs w:val="0"/>
          <w:color w:val="000000" w:themeColor="text1"/>
        </w:rPr>
        <w:t xml:space="preserve"> </w:t>
      </w:r>
      <w:r w:rsidR="00F908F0">
        <w:rPr>
          <w:rFonts w:eastAsiaTheme="minorEastAsia"/>
          <w:b w:val="0"/>
          <w:bCs w:val="0"/>
          <w:color w:val="000000" w:themeColor="text1"/>
        </w:rPr>
        <w:t>supply</w:t>
      </w:r>
      <w:r w:rsidR="009645A0">
        <w:rPr>
          <w:rFonts w:eastAsiaTheme="minorEastAsia"/>
          <w:b w:val="0"/>
          <w:bCs w:val="0"/>
          <w:color w:val="000000" w:themeColor="text1"/>
        </w:rPr>
        <w:t xml:space="preserve">, </w:t>
      </w:r>
      <w:r w:rsidR="00F908F0">
        <w:rPr>
          <w:rFonts w:eastAsiaTheme="minorEastAsia"/>
          <w:b w:val="0"/>
          <w:bCs w:val="0"/>
          <w:color w:val="000000" w:themeColor="text1"/>
        </w:rPr>
        <w:t>address high VEEC</w:t>
      </w:r>
      <w:r w:rsidR="00F908F0" w:rsidRPr="00B72FA2">
        <w:rPr>
          <w:rFonts w:eastAsiaTheme="minorEastAsia"/>
          <w:b w:val="0"/>
          <w:bCs w:val="0"/>
          <w:color w:val="000000" w:themeColor="text1"/>
        </w:rPr>
        <w:t xml:space="preserve"> prices</w:t>
      </w:r>
      <w:r w:rsidR="00FC7B47">
        <w:rPr>
          <w:rFonts w:eastAsiaTheme="minorEastAsia"/>
          <w:b w:val="0"/>
          <w:bCs w:val="0"/>
          <w:color w:val="000000" w:themeColor="text1"/>
        </w:rPr>
        <w:t xml:space="preserve"> and help meet the 2025 target and beyond</w:t>
      </w:r>
      <w:r w:rsidR="008475E9">
        <w:rPr>
          <w:rFonts w:eastAsiaTheme="minorEastAsia"/>
          <w:b w:val="0"/>
          <w:bCs w:val="0"/>
          <w:color w:val="000000" w:themeColor="text1"/>
        </w:rPr>
        <w:t>?</w:t>
      </w:r>
      <w:r w:rsidR="00FC7B47">
        <w:rPr>
          <w:rFonts w:eastAsiaTheme="minorEastAsia"/>
          <w:b w:val="0"/>
          <w:bCs w:val="0"/>
          <w:color w:val="000000" w:themeColor="text1"/>
        </w:rPr>
        <w:t xml:space="preserve"> </w:t>
      </w:r>
    </w:p>
    <w:p w14:paraId="351DD167" w14:textId="7ADA4539" w:rsidR="00E535DE" w:rsidRDefault="00E535DE" w:rsidP="00E535DE">
      <w:pPr>
        <w:rPr>
          <w:lang w:val="en-US"/>
        </w:rPr>
      </w:pPr>
      <w:r w:rsidRPr="281BF9B7">
        <w:rPr>
          <w:lang w:val="en-US"/>
        </w:rPr>
        <w:t xml:space="preserve">The </w:t>
      </w:r>
      <w:r w:rsidR="007F1076">
        <w:rPr>
          <w:lang w:val="en-US"/>
        </w:rPr>
        <w:t>VEEC</w:t>
      </w:r>
      <w:r w:rsidRPr="281BF9B7">
        <w:rPr>
          <w:lang w:val="en-US"/>
        </w:rPr>
        <w:t xml:space="preserve"> spot price is set by the market and is a function of supply and demand of VEECs, as well as other factors such as liquidity.</w:t>
      </w:r>
    </w:p>
    <w:p w14:paraId="3E9A3FC0" w14:textId="7F27A0D2" w:rsidR="0094312E" w:rsidRDefault="0094312E" w:rsidP="0094312E">
      <w:r>
        <w:t xml:space="preserve">The department is monitoring the market, VEEC prices and certificate creation levels closely and is taking the following steps to address VEEC price and supply challenges: </w:t>
      </w:r>
    </w:p>
    <w:p w14:paraId="3E8C89EF" w14:textId="73F2D519" w:rsidR="0094312E" w:rsidRDefault="0094312E" w:rsidP="00972E5E">
      <w:pPr>
        <w:pStyle w:val="ListBullet"/>
      </w:pPr>
      <w:r>
        <w:t>Working with the Essential Services Commission to determine action that can be taken in the policy design and administration of the program activity and efficiency.</w:t>
      </w:r>
    </w:p>
    <w:p w14:paraId="30945FDB" w14:textId="30E4A2DB" w:rsidR="0094312E" w:rsidRDefault="0094312E" w:rsidP="00972E5E">
      <w:pPr>
        <w:pStyle w:val="ListBullet"/>
      </w:pPr>
      <w:r>
        <w:t xml:space="preserve">Recent changes to activities to encourage uptake, including </w:t>
      </w:r>
      <w:r w:rsidR="00972E5E">
        <w:t xml:space="preserve">introducing </w:t>
      </w:r>
      <w:r>
        <w:t>the new induction cooktops activity and more incentives for commercial heating and cooling, cool rooms, and eligible heating and cooling products.</w:t>
      </w:r>
    </w:p>
    <w:p w14:paraId="472E19B8" w14:textId="6F7AEE98" w:rsidR="0094312E" w:rsidRDefault="0094312E">
      <w:pPr>
        <w:pStyle w:val="ListBullet"/>
      </w:pPr>
      <w:r>
        <w:t xml:space="preserve">Significant program of work and industry engagement, to identify additional supply chains to support the program and create consumer awareness. </w:t>
      </w:r>
      <w:r w:rsidR="00895C35">
        <w:t xml:space="preserve">The </w:t>
      </w:r>
      <w:r w:rsidR="19EA7EA2">
        <w:t>department</w:t>
      </w:r>
      <w:r w:rsidR="00895C35">
        <w:t xml:space="preserve"> publishes its VEU workplan on the </w:t>
      </w:r>
      <w:hyperlink r:id="rId13" w:history="1">
        <w:r w:rsidR="00895C35" w:rsidRPr="209E9ECB">
          <w:rPr>
            <w:rStyle w:val="Hyperlink"/>
          </w:rPr>
          <w:t>Industry market update and work program</w:t>
        </w:r>
      </w:hyperlink>
      <w:r w:rsidR="00895C35">
        <w:t xml:space="preserve"> page. This page identifies the planned additions and revisions to the program. You can sign up for updates at the bottom of </w:t>
      </w:r>
      <w:hyperlink r:id="rId14" w:history="1">
        <w:r w:rsidR="00895C35" w:rsidRPr="209E9ECB">
          <w:rPr>
            <w:rStyle w:val="Hyperlink"/>
          </w:rPr>
          <w:t>this page</w:t>
        </w:r>
      </w:hyperlink>
      <w:r w:rsidR="00895C35">
        <w:t>.</w:t>
      </w:r>
    </w:p>
    <w:p w14:paraId="4AC27BED" w14:textId="5A20430A" w:rsidR="3022A6DC" w:rsidRDefault="3022A6DC" w:rsidP="281BF9B7">
      <w:pPr>
        <w:pStyle w:val="ListBullet"/>
      </w:pPr>
      <w:r>
        <w:t xml:space="preserve">Removing the requirement for certificates to be created by 31 January for the previous calendar year, </w:t>
      </w:r>
      <w:r w:rsidR="69003C5F">
        <w:t>providing energy retailers more time to acquire certificates</w:t>
      </w:r>
      <w:r w:rsidR="2F9E9E89">
        <w:t xml:space="preserve"> and</w:t>
      </w:r>
      <w:r w:rsidR="69003C5F">
        <w:t xml:space="preserve"> reduce</w:t>
      </w:r>
      <w:r w:rsidR="1A1A4DF2">
        <w:t xml:space="preserve"> VEEC</w:t>
      </w:r>
      <w:r w:rsidR="69003C5F">
        <w:t xml:space="preserve"> demand</w:t>
      </w:r>
      <w:r w:rsidR="00A6094D">
        <w:t xml:space="preserve"> (see </w:t>
      </w:r>
      <w:hyperlink r:id="rId15" w:history="1">
        <w:r w:rsidR="00A6094D">
          <w:rPr>
            <w:rStyle w:val="Hyperlink"/>
            <w:rFonts w:eastAsia="Aptos" w:cstheme="minorHAnsi"/>
            <w:lang w:val="en-US"/>
          </w:rPr>
          <w:t>here</w:t>
        </w:r>
      </w:hyperlink>
      <w:r w:rsidR="00A6094D">
        <w:t xml:space="preserve"> for more details</w:t>
      </w:r>
      <w:r w:rsidR="00380F63">
        <w:t xml:space="preserve"> of this plan</w:t>
      </w:r>
      <w:r w:rsidR="00A6094D">
        <w:t>)</w:t>
      </w:r>
      <w:r w:rsidR="00BB2B21">
        <w:t>.</w:t>
      </w:r>
      <w:r w:rsidR="00A6094D">
        <w:t xml:space="preserve">  </w:t>
      </w:r>
    </w:p>
    <w:p w14:paraId="177080BD" w14:textId="2894A0F4" w:rsidR="00A617FC" w:rsidRDefault="0094312E" w:rsidP="00BF423B">
      <w:pPr>
        <w:pStyle w:val="ListBullet"/>
        <w:contextualSpacing w:val="0"/>
      </w:pPr>
      <w:r>
        <w:t xml:space="preserve">A strategic review of the VEU program to ensure continued alignment with key government objectives, including electrification, energy affordability, emissions reductions targets and reliability. </w:t>
      </w:r>
      <w:r w:rsidR="001E04F6">
        <w:t>P</w:t>
      </w:r>
      <w:r w:rsidR="00B738FE">
        <w:t>rogram activities, eligible products,</w:t>
      </w:r>
      <w:r>
        <w:t xml:space="preserve"> </w:t>
      </w:r>
      <w:r w:rsidR="001E04F6">
        <w:t xml:space="preserve">the </w:t>
      </w:r>
      <w:r>
        <w:t xml:space="preserve">VEEC spot price and the underlying supply constraints impacting that price will be part of </w:t>
      </w:r>
      <w:r w:rsidR="001E04F6" w:rsidRPr="00B738FE">
        <w:t>th</w:t>
      </w:r>
      <w:r w:rsidR="001E04F6">
        <w:t>e</w:t>
      </w:r>
      <w:r w:rsidR="001E04F6" w:rsidRPr="00B738FE">
        <w:t xml:space="preserve"> </w:t>
      </w:r>
      <w:r w:rsidRPr="00B738FE">
        <w:t>review</w:t>
      </w:r>
      <w:r w:rsidR="00B738FE" w:rsidRPr="00B738FE">
        <w:t xml:space="preserve">. </w:t>
      </w:r>
    </w:p>
    <w:p w14:paraId="031D0AFC" w14:textId="2D432E81" w:rsidR="000E6DF1" w:rsidRDefault="0FEF9784" w:rsidP="009E3AD8">
      <w:pPr>
        <w:rPr>
          <w:lang w:val="en-US"/>
        </w:rPr>
      </w:pPr>
      <w:r w:rsidRPr="209E9ECB">
        <w:rPr>
          <w:color w:val="000000" w:themeColor="text1"/>
        </w:rPr>
        <w:t xml:space="preserve">On 2 December, the </w:t>
      </w:r>
      <w:r w:rsidR="437D26FB" w:rsidRPr="209E9ECB">
        <w:rPr>
          <w:color w:val="000000" w:themeColor="text1"/>
        </w:rPr>
        <w:t>department</w:t>
      </w:r>
      <w:r w:rsidRPr="209E9ECB">
        <w:rPr>
          <w:color w:val="000000" w:themeColor="text1"/>
        </w:rPr>
        <w:t xml:space="preserve"> opened a consultation on proposed targets for the VEU program for 2026 and 2027. Information and submissions w</w:t>
      </w:r>
      <w:r w:rsidR="0050071E" w:rsidRPr="209E9ECB">
        <w:rPr>
          <w:color w:val="000000" w:themeColor="text1"/>
        </w:rPr>
        <w:t>ere</w:t>
      </w:r>
      <w:r w:rsidRPr="209E9ECB">
        <w:rPr>
          <w:color w:val="000000" w:themeColor="text1"/>
        </w:rPr>
        <w:t xml:space="preserve"> made available via the </w:t>
      </w:r>
      <w:hyperlink r:id="rId16" w:history="1">
        <w:hyperlink r:id="rId17" w:history="1">
          <w:r w:rsidRPr="209E9ECB">
            <w:rPr>
              <w:rStyle w:val="Hyperlink"/>
            </w:rPr>
            <w:t>Engage Victoria consultation page</w:t>
          </w:r>
        </w:hyperlink>
      </w:hyperlink>
      <w:r w:rsidRPr="209E9ECB">
        <w:rPr>
          <w:color w:val="000000" w:themeColor="text1"/>
        </w:rPr>
        <w:t>. The VEU team also notified accredited persons of this consultation process via email on the 2 December 2025. The consultation closed on the 16 January 2025. We thank all of you who made a submission. The response will be released</w:t>
      </w:r>
      <w:r w:rsidR="00686A3F">
        <w:rPr>
          <w:color w:val="000000" w:themeColor="text1"/>
        </w:rPr>
        <w:t xml:space="preserve"> and targets</w:t>
      </w:r>
      <w:r w:rsidRPr="209E9ECB">
        <w:rPr>
          <w:color w:val="000000" w:themeColor="text1"/>
        </w:rPr>
        <w:t xml:space="preserve"> </w:t>
      </w:r>
      <w:r w:rsidR="00686A3F">
        <w:rPr>
          <w:color w:val="000000" w:themeColor="text1"/>
        </w:rPr>
        <w:t>set</w:t>
      </w:r>
      <w:r w:rsidRPr="209E9ECB">
        <w:rPr>
          <w:color w:val="000000" w:themeColor="text1"/>
        </w:rPr>
        <w:t xml:space="preserve"> by 31 May 2025.</w:t>
      </w:r>
    </w:p>
    <w:p w14:paraId="1E3CA461" w14:textId="160F76E0" w:rsidR="7D6189FE" w:rsidRPr="00DE1056" w:rsidRDefault="00242E60" w:rsidP="00AA43FF">
      <w:pPr>
        <w:pStyle w:val="Pull-outHeading"/>
        <w:numPr>
          <w:ilvl w:val="0"/>
          <w:numId w:val="44"/>
        </w:numPr>
        <w:rPr>
          <w:b w:val="0"/>
          <w:bCs w:val="0"/>
        </w:rPr>
      </w:pPr>
      <w:r>
        <w:t xml:space="preserve">Question: </w:t>
      </w:r>
      <w:r w:rsidR="47BCA9DD" w:rsidRPr="0051746A" w:rsidDel="00242E60">
        <w:rPr>
          <w:b w:val="0"/>
          <w:bCs w:val="0"/>
        </w:rPr>
        <w:t>Several retailers have opted to pay fines for the current compliance year rather than purchasing and surrendering certificates.</w:t>
      </w:r>
      <w:r>
        <w:rPr>
          <w:b w:val="0"/>
          <w:bCs w:val="0"/>
        </w:rPr>
        <w:t xml:space="preserve"> </w:t>
      </w:r>
      <w:r w:rsidR="47BCA9DD" w:rsidRPr="0051746A" w:rsidDel="00242E60">
        <w:rPr>
          <w:b w:val="0"/>
          <w:bCs w:val="0"/>
        </w:rPr>
        <w:t>What steps are VEU and DEECA taking to prevent fine payments from becoming a default compliance option and to ensure that retailers meet their obligations through the purchase and surrender of certificates?</w:t>
      </w:r>
    </w:p>
    <w:p w14:paraId="0AB5CE2B" w14:textId="559894CA" w:rsidR="7D6189FE" w:rsidRDefault="002105FE" w:rsidP="4419D968">
      <w:r w:rsidRPr="0001614E">
        <w:rPr>
          <w:b/>
          <w:bCs/>
        </w:rPr>
        <w:lastRenderedPageBreak/>
        <w:t>Answer:</w:t>
      </w:r>
      <w:r w:rsidR="70E1BFB6" w:rsidRPr="209E9ECB">
        <w:rPr>
          <w:b/>
          <w:bCs/>
        </w:rPr>
        <w:t xml:space="preserve"> </w:t>
      </w:r>
      <w:r w:rsidR="493196EF">
        <w:t>Twenty-eight</w:t>
      </w:r>
      <w:r w:rsidR="7D6189FE">
        <w:t xml:space="preserve"> energy retailers met their energy liability in 2023, which is 95 per cent of the total certificate surrenders required to meet the total liability across all retailers.</w:t>
      </w:r>
    </w:p>
    <w:p w14:paraId="54ED7610" w14:textId="5990DF06" w:rsidR="7D6189FE" w:rsidRDefault="7D6189FE" w:rsidP="4419D968">
      <w:r>
        <w:t xml:space="preserve">A $90 penalty rate per VEEC applies to energy retailers who do not meet their obligations to acquire and surrender VEECs each year to offset emissions generated by their energy sales. Even though the current VEEC spot price is above the penalty rate, </w:t>
      </w:r>
      <w:r w:rsidR="00D54FCC">
        <w:t xml:space="preserve">paying the penalty </w:t>
      </w:r>
      <w:r>
        <w:t>is generally not a commercially better option, when tax and other considerations are taken into account.</w:t>
      </w:r>
    </w:p>
    <w:p w14:paraId="1CD736DB" w14:textId="2DAFF4C2" w:rsidR="00EF2D1C" w:rsidRDefault="00EF2D1C" w:rsidP="4419D968">
      <w:r>
        <w:t xml:space="preserve">For </w:t>
      </w:r>
      <w:r w:rsidR="00C34428">
        <w:t xml:space="preserve">the 2025 compliance year, the commission has </w:t>
      </w:r>
      <w:r w:rsidR="00632085">
        <w:t xml:space="preserve">extended the date for submission of Annual Energy Acquisition Statements </w:t>
      </w:r>
      <w:r w:rsidR="0057555D">
        <w:t xml:space="preserve">to </w:t>
      </w:r>
      <w:r w:rsidR="008244D6">
        <w:t>30 June 2025.</w:t>
      </w:r>
    </w:p>
    <w:p w14:paraId="43959980" w14:textId="737AA291" w:rsidR="002D2E27" w:rsidRDefault="00061CDC">
      <w:r>
        <w:t xml:space="preserve">In </w:t>
      </w:r>
      <w:r w:rsidR="44D90530">
        <w:t xml:space="preserve">October </w:t>
      </w:r>
      <w:r>
        <w:t xml:space="preserve">2024, the </w:t>
      </w:r>
      <w:r w:rsidR="7D6189FE">
        <w:t>Victorian Government announced its intention to change the program rules to give energy retailers more time to acquire certificates.</w:t>
      </w:r>
    </w:p>
    <w:p w14:paraId="39A50C7E" w14:textId="506365D3" w:rsidR="00CE142F" w:rsidRDefault="002D2E27" w:rsidP="00344D28">
      <w:pPr>
        <w:rPr>
          <w:b/>
          <w:bCs/>
        </w:rPr>
      </w:pPr>
      <w:r>
        <w:t>A Strategic Review of the VEU pro</w:t>
      </w:r>
      <w:r w:rsidR="006905DF">
        <w:t xml:space="preserve">gram </w:t>
      </w:r>
      <w:r w:rsidR="5A1D14EE">
        <w:t>is being</w:t>
      </w:r>
      <w:r w:rsidR="006905DF">
        <w:t xml:space="preserve"> undertaken </w:t>
      </w:r>
      <w:r w:rsidR="00246324">
        <w:t>by the</w:t>
      </w:r>
      <w:r w:rsidR="006905DF">
        <w:t xml:space="preserve"> </w:t>
      </w:r>
      <w:r w:rsidR="008D6E06">
        <w:t>department</w:t>
      </w:r>
      <w:r w:rsidR="00E6067E">
        <w:t xml:space="preserve"> </w:t>
      </w:r>
      <w:r w:rsidR="006905DF">
        <w:t>to ensure continued alignment with key government objectives, including electrification, energy affordability, emissions reductions targets and reliability. The VEEC spot price and the underlying supply constraints impacting that price will be part of that review.</w:t>
      </w:r>
      <w:r w:rsidR="7D6189FE">
        <w:t xml:space="preserve"> </w:t>
      </w:r>
    </w:p>
    <w:p w14:paraId="7AD6F7AE" w14:textId="2C79B7A5" w:rsidR="25136C30" w:rsidRDefault="25136C30" w:rsidP="00AA43FF">
      <w:pPr>
        <w:pStyle w:val="Pull-outHeading"/>
        <w:numPr>
          <w:ilvl w:val="0"/>
          <w:numId w:val="44"/>
        </w:numPr>
      </w:pPr>
      <w:r>
        <w:t xml:space="preserve">Question: </w:t>
      </w:r>
      <w:r w:rsidR="0779124A" w:rsidRPr="0051746A">
        <w:rPr>
          <w:b w:val="0"/>
          <w:bCs w:val="0"/>
        </w:rPr>
        <w:t>Given the ESC focus on compliance and quality assurance this coming year, can we expect to see penalties levied at APs who are consistently failing to meet standards? And if so, what kind of sanctions can we expect?</w:t>
      </w:r>
    </w:p>
    <w:p w14:paraId="516D144C" w14:textId="46E99C23" w:rsidR="008C0592" w:rsidRDefault="25136C30" w:rsidP="4419D968">
      <w:r w:rsidRPr="209E9ECB">
        <w:rPr>
          <w:b/>
          <w:bCs/>
        </w:rPr>
        <w:t>Answer:</w:t>
      </w:r>
      <w:r>
        <w:t xml:space="preserve"> </w:t>
      </w:r>
      <w:r w:rsidR="00B23DBF">
        <w:t xml:space="preserve">Accredited persons must meet their obligations under the VEU program and are responsible for all agents and installers that may act on their behalf. </w:t>
      </w:r>
    </w:p>
    <w:p w14:paraId="224AEFCB" w14:textId="2C2718FC" w:rsidR="25136C30" w:rsidRDefault="100B2CB0" w:rsidP="4419D968">
      <w:pPr>
        <w:rPr>
          <w:rFonts w:ascii="Arial" w:eastAsia="Arial" w:hAnsi="Arial" w:cs="Arial"/>
        </w:rPr>
      </w:pPr>
      <w:r>
        <w:t>The commission</w:t>
      </w:r>
      <w:r w:rsidR="008C0592">
        <w:t xml:space="preserve"> </w:t>
      </w:r>
      <w:r>
        <w:t>activ</w:t>
      </w:r>
      <w:r w:rsidR="00F333A9">
        <w:t>e</w:t>
      </w:r>
      <w:r>
        <w:t xml:space="preserve">ly </w:t>
      </w:r>
      <w:r w:rsidR="008C0592">
        <w:t xml:space="preserve">supports accredited persons to meet their obligations under the VEU program, </w:t>
      </w:r>
      <w:r>
        <w:t xml:space="preserve">monitors compliance and takes proportionate action against identified non-compliance. </w:t>
      </w:r>
    </w:p>
    <w:p w14:paraId="63E6DF79" w14:textId="50D107F8" w:rsidR="100B2CB0" w:rsidRDefault="00F23D10" w:rsidP="4419D968">
      <w:r>
        <w:t>Yes</w:t>
      </w:r>
      <w:r w:rsidR="002D7785">
        <w:t xml:space="preserve"> – you can expect to see increasing outcomes in the enforcement space. </w:t>
      </w:r>
      <w:r w:rsidR="003F3714">
        <w:t>We have</w:t>
      </w:r>
      <w:r w:rsidR="100B2CB0">
        <w:t xml:space="preserve"> strong enforcement powers to deal with breaches, these include:</w:t>
      </w:r>
    </w:p>
    <w:p w14:paraId="3E6F0523" w14:textId="50CC41C5" w:rsidR="100B2CB0" w:rsidRDefault="100B2CB0" w:rsidP="00F01AAE">
      <w:pPr>
        <w:pStyle w:val="ListBullet"/>
      </w:pPr>
      <w:r>
        <w:t>refusing to register certificates or require surrender of certificates associated with misconduct</w:t>
      </w:r>
    </w:p>
    <w:p w14:paraId="3AFFAFCA" w14:textId="0B17C070" w:rsidR="100B2CB0" w:rsidRDefault="100B2CB0" w:rsidP="00F01AAE">
      <w:pPr>
        <w:pStyle w:val="ListBullet"/>
      </w:pPr>
      <w:r>
        <w:t>imposing conditions on accreditation (including exclusion from certain prescribed activities</w:t>
      </w:r>
      <w:r w:rsidR="006E4035">
        <w:t>)</w:t>
      </w:r>
      <w:r>
        <w:t xml:space="preserve"> </w:t>
      </w:r>
    </w:p>
    <w:p w14:paraId="6FFD7ADC" w14:textId="35F21570" w:rsidR="100B2CB0" w:rsidRDefault="00D61CD0" w:rsidP="00F01AAE">
      <w:pPr>
        <w:pStyle w:val="ListBullet"/>
      </w:pPr>
      <w:r>
        <w:t>issuing penalty notices</w:t>
      </w:r>
      <w:r w:rsidR="100B2CB0">
        <w:t xml:space="preserve"> </w:t>
      </w:r>
    </w:p>
    <w:p w14:paraId="0FB56C05" w14:textId="2B6FF9A8" w:rsidR="100B2CB0" w:rsidRDefault="100B2CB0" w:rsidP="00F01AAE">
      <w:pPr>
        <w:pStyle w:val="ListBullet"/>
      </w:pPr>
      <w:r>
        <w:t>suspension from the program</w:t>
      </w:r>
      <w:r w:rsidR="00D61CD0">
        <w:t xml:space="preserve"> (including immediate suspension)</w:t>
      </w:r>
    </w:p>
    <w:p w14:paraId="026DBC0D" w14:textId="7D2FD827" w:rsidR="100B2CB0" w:rsidRDefault="100B2CB0" w:rsidP="00F01AAE">
      <w:pPr>
        <w:pStyle w:val="ListBullet"/>
      </w:pPr>
      <w:r>
        <w:t xml:space="preserve">pursuing enforceable undertakings  </w:t>
      </w:r>
    </w:p>
    <w:p w14:paraId="6D56861F" w14:textId="08562522" w:rsidR="100B2CB0" w:rsidRDefault="100B2CB0" w:rsidP="00F01AAE">
      <w:pPr>
        <w:pStyle w:val="ListBullet"/>
      </w:pPr>
      <w:r>
        <w:t xml:space="preserve">civil litigation or criminal prosecution </w:t>
      </w:r>
    </w:p>
    <w:p w14:paraId="288F3578" w14:textId="03FF875E" w:rsidR="100B2CB0" w:rsidRDefault="100B2CB0" w:rsidP="00F01AAE">
      <w:pPr>
        <w:pStyle w:val="ListBullet"/>
      </w:pPr>
      <w:r>
        <w:t>public and/or industry communications about the breach and enforcement response</w:t>
      </w:r>
    </w:p>
    <w:p w14:paraId="1D23E86F" w14:textId="7A8F415D" w:rsidR="00CE142F" w:rsidRPr="001303F0" w:rsidRDefault="00407C37" w:rsidP="001303F0">
      <w:pPr>
        <w:pStyle w:val="ListBullet"/>
      </w:pPr>
      <w:r>
        <w:t>c</w:t>
      </w:r>
      <w:r w:rsidR="00A502BC">
        <w:t>ancellation and disqualification from the program</w:t>
      </w:r>
    </w:p>
    <w:p w14:paraId="1EAFB2E4" w14:textId="04E3403C" w:rsidR="25136C30" w:rsidRDefault="25136C30" w:rsidP="00AA43FF">
      <w:pPr>
        <w:pStyle w:val="Pull-outHeading"/>
        <w:numPr>
          <w:ilvl w:val="0"/>
          <w:numId w:val="44"/>
        </w:numPr>
      </w:pPr>
      <w:r>
        <w:t xml:space="preserve">Question: </w:t>
      </w:r>
      <w:r w:rsidR="333FBC66" w:rsidRPr="0051746A">
        <w:rPr>
          <w:b w:val="0"/>
          <w:bCs w:val="0"/>
        </w:rPr>
        <w:t>Some product applications have been pending with the VEU for months, limiting consumers' access to a wider range of products. This delay also places considerable strain on companies that have invested in product development to support the VEU initiative. What is causing these delays and how will this be improved in future?</w:t>
      </w:r>
    </w:p>
    <w:p w14:paraId="5B2DC71E" w14:textId="05C00AC9" w:rsidR="2711D410" w:rsidRDefault="2711D410" w:rsidP="4419D968">
      <w:r w:rsidRPr="209E9ECB">
        <w:rPr>
          <w:b/>
          <w:bCs/>
        </w:rPr>
        <w:lastRenderedPageBreak/>
        <w:t>Answer:</w:t>
      </w:r>
      <w:r>
        <w:t xml:space="preserve"> The commission has strong standards and processes to approve products for installation under the VEU program to protect consumers, program integrity and ensure products deliver genuine energy and cost savings. </w:t>
      </w:r>
    </w:p>
    <w:p w14:paraId="4A16D973" w14:textId="049F76C9" w:rsidR="2711D410" w:rsidRDefault="2711D410" w:rsidP="4419D968">
      <w:r>
        <w:t xml:space="preserve">We may do additional checks on some product applications to ensure they meet the performance and other criteria set out in the VEU specifications. This may include engaging an independent advisor and/or asking for raw test data. </w:t>
      </w:r>
    </w:p>
    <w:p w14:paraId="7A231B15" w14:textId="616A9235" w:rsidR="4419D968" w:rsidRDefault="2711D410">
      <w:r>
        <w:t>These additional checks take much longer than usual. Additional checks can also take our staff members away from processing typical product applications. Our team is constantly working to reduce processing timeframes whilst ensuring that our reviews are thorough.</w:t>
      </w:r>
    </w:p>
    <w:p w14:paraId="17E133E1" w14:textId="0B98595E" w:rsidR="25136C30" w:rsidRDefault="25136C30" w:rsidP="00AA43FF">
      <w:pPr>
        <w:pStyle w:val="Pull-outHeading"/>
        <w:numPr>
          <w:ilvl w:val="0"/>
          <w:numId w:val="44"/>
        </w:numPr>
      </w:pPr>
      <w:r>
        <w:t xml:space="preserve">Question: </w:t>
      </w:r>
      <w:r w:rsidR="14B7109D" w:rsidRPr="0051746A">
        <w:rPr>
          <w:b w:val="0"/>
          <w:bCs w:val="0"/>
        </w:rPr>
        <w:t>Will there be potential for the next stakeholder forum to be held in person? This would allow for everyone to meet and have their questions heard.</w:t>
      </w:r>
    </w:p>
    <w:p w14:paraId="3A16D214" w14:textId="1790ABF7" w:rsidR="00E879C5" w:rsidRDefault="25136C30" w:rsidP="4419D968">
      <w:r w:rsidRPr="209E9ECB">
        <w:rPr>
          <w:b/>
          <w:bCs/>
        </w:rPr>
        <w:t>Answer:</w:t>
      </w:r>
      <w:r>
        <w:t xml:space="preserve"> </w:t>
      </w:r>
      <w:r w:rsidR="74A5AD84">
        <w:t>We regularly seek industry feedback to inform our engagement and other activit</w:t>
      </w:r>
      <w:r w:rsidR="00142DAB">
        <w:t>ies</w:t>
      </w:r>
      <w:r w:rsidR="74A5AD84">
        <w:t xml:space="preserve">. Based on recent feedback, there was not </w:t>
      </w:r>
      <w:r w:rsidR="00CE6837">
        <w:t xml:space="preserve">a </w:t>
      </w:r>
      <w:r w:rsidR="74A5AD84">
        <w:t xml:space="preserve">strong demand for in-person forums. </w:t>
      </w:r>
    </w:p>
    <w:p w14:paraId="51B24932" w14:textId="77A54ACC" w:rsidR="4419D968" w:rsidRDefault="74A5AD84" w:rsidP="4419D968">
      <w:r>
        <w:t xml:space="preserve">We will review stakeholder feedback from this year's forum and take this feedback into consideration in our future forum planning. We will conduct further surveys leading up to future events to gauge interest </w:t>
      </w:r>
      <w:r w:rsidR="411BC71F">
        <w:t>in the forum</w:t>
      </w:r>
      <w:r w:rsidR="007E4C1C">
        <w:t xml:space="preserve"> format</w:t>
      </w:r>
      <w:r w:rsidR="411BC71F">
        <w:t xml:space="preserve">. </w:t>
      </w:r>
    </w:p>
    <w:p w14:paraId="21D579A1" w14:textId="6BD596D6" w:rsidR="3499BC42" w:rsidRDefault="3499BC42" w:rsidP="00AA43FF">
      <w:pPr>
        <w:pStyle w:val="Pull-out"/>
        <w:numPr>
          <w:ilvl w:val="0"/>
          <w:numId w:val="44"/>
        </w:numPr>
      </w:pPr>
      <w:r w:rsidRPr="00CE0464">
        <w:rPr>
          <w:b/>
        </w:rPr>
        <w:t>Question:</w:t>
      </w:r>
      <w:r w:rsidR="68624E29">
        <w:t xml:space="preserve"> W</w:t>
      </w:r>
      <w:r w:rsidR="69AC1827">
        <w:t>ill accredited persons be allowed to offer consumers</w:t>
      </w:r>
      <w:r w:rsidR="68624E29">
        <w:t xml:space="preserve"> deferred</w:t>
      </w:r>
      <w:r>
        <w:t xml:space="preserve"> finance arrangements </w:t>
      </w:r>
      <w:r w:rsidR="09E555C3">
        <w:t>to</w:t>
      </w:r>
      <w:r>
        <w:t xml:space="preserve"> </w:t>
      </w:r>
      <w:r w:rsidR="09E555C3">
        <w:t>cover the upc</w:t>
      </w:r>
      <w:r>
        <w:t xml:space="preserve">oming minimum co-payment requirement? </w:t>
      </w:r>
    </w:p>
    <w:p w14:paraId="3E27121D" w14:textId="1C6F885F" w:rsidR="627FB784" w:rsidRDefault="3499BC42" w:rsidP="0284883D">
      <w:pPr>
        <w:spacing w:before="240" w:after="240"/>
        <w:rPr>
          <w:rFonts w:ascii="Arial" w:eastAsia="Arial" w:hAnsi="Arial" w:cs="Arial"/>
        </w:rPr>
      </w:pPr>
      <w:r w:rsidRPr="209E9ECB">
        <w:rPr>
          <w:b/>
          <w:bCs/>
        </w:rPr>
        <w:t>Answer:</w:t>
      </w:r>
      <w:r>
        <w:t xml:space="preserve"> </w:t>
      </w:r>
      <w:r w:rsidR="24EBF6C2" w:rsidRPr="0284883D">
        <w:rPr>
          <w:rFonts w:ascii="Arial" w:eastAsia="Arial" w:hAnsi="Arial" w:cs="Arial"/>
        </w:rPr>
        <w:t xml:space="preserve"> The </w:t>
      </w:r>
      <w:r w:rsidR="24EBF6C2" w:rsidRPr="0284883D">
        <w:rPr>
          <w:rFonts w:ascii="Arial" w:eastAsia="Arial" w:hAnsi="Arial" w:cs="Arial"/>
          <w:i/>
          <w:iCs/>
        </w:rPr>
        <w:t>Victorian Energy Efficiency Target Act 2007</w:t>
      </w:r>
      <w:r w:rsidR="24EBF6C2" w:rsidRPr="0284883D">
        <w:rPr>
          <w:rFonts w:ascii="Arial" w:eastAsia="Arial" w:hAnsi="Arial" w:cs="Arial"/>
        </w:rPr>
        <w:t xml:space="preserve"> and </w:t>
      </w:r>
      <w:r w:rsidR="24EBF6C2" w:rsidRPr="0284883D">
        <w:rPr>
          <w:rFonts w:ascii="Arial" w:eastAsia="Arial" w:hAnsi="Arial" w:cs="Arial"/>
          <w:i/>
          <w:iCs/>
        </w:rPr>
        <w:t>Victorian Energy Efficiency Target Regulations 2018</w:t>
      </w:r>
      <w:r w:rsidR="24EBF6C2" w:rsidRPr="0284883D">
        <w:rPr>
          <w:rFonts w:ascii="Arial" w:eastAsia="Arial" w:hAnsi="Arial" w:cs="Arial"/>
        </w:rPr>
        <w:t xml:space="preserve"> do not prevent accredited persons from offering deferred payment arrangements to consumers under the co-payment requirement.</w:t>
      </w:r>
    </w:p>
    <w:p w14:paraId="4C171F0A" w14:textId="5911328F" w:rsidR="24EBF6C2" w:rsidRDefault="24EBF6C2" w:rsidP="0001614E">
      <w:pPr>
        <w:spacing w:before="240" w:after="240"/>
        <w:rPr>
          <w:rFonts w:ascii="Arial" w:eastAsia="Arial" w:hAnsi="Arial" w:cs="Arial"/>
        </w:rPr>
      </w:pPr>
      <w:r w:rsidRPr="0284883D">
        <w:rPr>
          <w:rFonts w:ascii="Arial" w:eastAsia="Arial" w:hAnsi="Arial" w:cs="Arial"/>
        </w:rPr>
        <w:t xml:space="preserve">However, consumer-related financial products, such as deferred payment arrangements, fall under broader consumer protection laws. Accredited persons must ensure any finance offers comply with the Australian Consumer Law, the </w:t>
      </w:r>
      <w:hyperlink r:id="rId18" w:history="1">
        <w:r w:rsidRPr="0284883D">
          <w:rPr>
            <w:rStyle w:val="Hyperlink"/>
            <w:rFonts w:ascii="Arial" w:eastAsia="Arial" w:hAnsi="Arial" w:cs="Arial"/>
          </w:rPr>
          <w:t>National Credit Code</w:t>
        </w:r>
      </w:hyperlink>
      <w:r w:rsidRPr="0284883D">
        <w:rPr>
          <w:rFonts w:ascii="Arial" w:eastAsia="Arial" w:hAnsi="Arial" w:cs="Arial"/>
        </w:rPr>
        <w:t xml:space="preserve"> and all other relevant legislation. </w:t>
      </w:r>
    </w:p>
    <w:p w14:paraId="7A99BB51" w14:textId="64B4B305" w:rsidR="0284883D" w:rsidRDefault="24EBF6C2" w:rsidP="00F0163B">
      <w:pPr>
        <w:spacing w:before="240" w:after="240"/>
        <w:rPr>
          <w:rFonts w:ascii="Arial" w:eastAsia="Arial" w:hAnsi="Arial" w:cs="Arial"/>
        </w:rPr>
      </w:pPr>
      <w:r w:rsidRPr="0284883D">
        <w:rPr>
          <w:rFonts w:ascii="Arial" w:eastAsia="Arial" w:hAnsi="Arial" w:cs="Arial"/>
        </w:rPr>
        <w:t>If offering a deferred payment arrangement, you must still keep a record (such as a tax invoice or other form of proof of purchase) as evidence that the minimum co-payment has been made to the accredited person.</w:t>
      </w:r>
    </w:p>
    <w:p w14:paraId="587453C7" w14:textId="12A7D9BD" w:rsidR="002A4F80" w:rsidRDefault="78809DEC" w:rsidP="00AA43FF">
      <w:pPr>
        <w:pStyle w:val="Pull-out"/>
        <w:numPr>
          <w:ilvl w:val="0"/>
          <w:numId w:val="44"/>
        </w:numPr>
        <w:rPr>
          <w:b/>
          <w:bCs/>
        </w:rPr>
      </w:pPr>
      <w:r w:rsidRPr="00CE0464">
        <w:rPr>
          <w:b/>
        </w:rPr>
        <w:t>Question:</w:t>
      </w:r>
      <w:r>
        <w:t xml:space="preserve"> </w:t>
      </w:r>
      <w:r w:rsidR="7ED7C4D7" w:rsidRPr="435B8B16">
        <w:t>When will we see the consultation paper on proposed VEU targets for 2026/27, which I believe must be locked in no later than May 2025?</w:t>
      </w:r>
    </w:p>
    <w:p w14:paraId="5492C42A" w14:textId="7F416B46" w:rsidR="002A4F80" w:rsidRDefault="78809DEC" w:rsidP="00440B1F">
      <w:r w:rsidRPr="435B8B16">
        <w:rPr>
          <w:b/>
          <w:bCs/>
        </w:rPr>
        <w:t>Answer:</w:t>
      </w:r>
      <w:r>
        <w:t xml:space="preserve"> </w:t>
      </w:r>
      <w:r w:rsidR="259DAAC1">
        <w:t xml:space="preserve"> </w:t>
      </w:r>
      <w:r w:rsidR="00BA168B">
        <w:rPr>
          <w:color w:val="000000"/>
        </w:rPr>
        <w:t xml:space="preserve">On 2 December, the </w:t>
      </w:r>
      <w:r w:rsidR="00F0163B">
        <w:rPr>
          <w:color w:val="000000"/>
        </w:rPr>
        <w:t>department</w:t>
      </w:r>
      <w:r w:rsidR="00BA168B">
        <w:rPr>
          <w:color w:val="000000"/>
        </w:rPr>
        <w:t xml:space="preserve"> opened a consultation on proposed targets for the VEU program for 2026 and 2027</w:t>
      </w:r>
      <w:r w:rsidR="00A11FF0">
        <w:rPr>
          <w:color w:val="000000"/>
        </w:rPr>
        <w:t>.</w:t>
      </w:r>
      <w:r w:rsidR="009D65B0">
        <w:rPr>
          <w:color w:val="000000"/>
        </w:rPr>
        <w:t xml:space="preserve"> Information and submissions w</w:t>
      </w:r>
      <w:r w:rsidR="00770A9A">
        <w:rPr>
          <w:color w:val="000000"/>
        </w:rPr>
        <w:t>ere</w:t>
      </w:r>
      <w:r w:rsidR="00BA168B">
        <w:rPr>
          <w:color w:val="000000"/>
        </w:rPr>
        <w:t xml:space="preserve"> </w:t>
      </w:r>
      <w:r w:rsidR="009D65B0">
        <w:rPr>
          <w:color w:val="000000"/>
        </w:rPr>
        <w:t>made available via the</w:t>
      </w:r>
      <w:r w:rsidR="00BA168B">
        <w:rPr>
          <w:color w:val="000000"/>
        </w:rPr>
        <w:t xml:space="preserve"> </w:t>
      </w:r>
      <w:hyperlink r:id="rId19" w:history="1">
        <w:r w:rsidR="00BA168B" w:rsidRPr="0001614E">
          <w:rPr>
            <w:rStyle w:val="Hyperlink"/>
          </w:rPr>
          <w:t>Engage Victoria consultation page</w:t>
        </w:r>
      </w:hyperlink>
      <w:r w:rsidR="00BA168B">
        <w:rPr>
          <w:color w:val="000000"/>
        </w:rPr>
        <w:t>. </w:t>
      </w:r>
      <w:r w:rsidR="00FF555B">
        <w:rPr>
          <w:color w:val="000000"/>
        </w:rPr>
        <w:t>The VEU team also notified accredited persons of this consultation process via email on the 2 December 202</w:t>
      </w:r>
      <w:r w:rsidR="00D7467F">
        <w:rPr>
          <w:color w:val="000000"/>
        </w:rPr>
        <w:t>4</w:t>
      </w:r>
      <w:r w:rsidR="00FF555B">
        <w:rPr>
          <w:color w:val="000000"/>
        </w:rPr>
        <w:t xml:space="preserve">. </w:t>
      </w:r>
      <w:r w:rsidR="00041CD3">
        <w:rPr>
          <w:color w:val="000000"/>
        </w:rPr>
        <w:t xml:space="preserve">The consultation closed on the 16 January 2025. We </w:t>
      </w:r>
      <w:r w:rsidR="00041CD3">
        <w:rPr>
          <w:color w:val="000000"/>
        </w:rPr>
        <w:lastRenderedPageBreak/>
        <w:t xml:space="preserve">thank </w:t>
      </w:r>
      <w:r w:rsidR="003050F2">
        <w:rPr>
          <w:color w:val="000000"/>
        </w:rPr>
        <w:t xml:space="preserve">all of you who made a submission. </w:t>
      </w:r>
      <w:r w:rsidR="00440C41">
        <w:rPr>
          <w:color w:val="000000"/>
        </w:rPr>
        <w:t>The response will be released and targets will be set by 31 May 2025.</w:t>
      </w:r>
    </w:p>
    <w:p w14:paraId="0AFD6056" w14:textId="3900F67A" w:rsidR="002A4F80" w:rsidRPr="00B26C66" w:rsidRDefault="13234070" w:rsidP="00B26C66">
      <w:pPr>
        <w:pStyle w:val="Pull-out"/>
        <w:numPr>
          <w:ilvl w:val="0"/>
          <w:numId w:val="44"/>
        </w:numPr>
        <w:rPr>
          <w:b/>
          <w:bCs/>
        </w:rPr>
      </w:pPr>
      <w:r w:rsidRPr="00CE0464">
        <w:rPr>
          <w:b/>
        </w:rPr>
        <w:t>Question:</w:t>
      </w:r>
      <w:r>
        <w:t xml:space="preserve"> </w:t>
      </w:r>
      <w:r w:rsidR="77E998C4">
        <w:t>Regarding Prescribed Activity 6, the current requirements mandate a one-to-one replacement, where a single baseline product is replaced by a single upgrade product (excluding no-decommissioning scenario).</w:t>
      </w:r>
      <w:r w:rsidR="00B26C66">
        <w:rPr>
          <w:b/>
          <w:bCs/>
        </w:rPr>
        <w:t xml:space="preserve"> </w:t>
      </w:r>
      <w:r w:rsidR="77E998C4">
        <w:t xml:space="preserve">In certain scenarios, such as premises with ducted gas heating, it may be more practical, cost-effective, and energy-efficient for consumers to install multiple single split air conditioners rather than a ducted or multi-split system. However, the current framework restricts these premises from receiving an adequate incentive, as only one upgrade product can be claimed per baseline product. </w:t>
      </w:r>
      <w:r w:rsidR="00C44853">
        <w:t>Have you</w:t>
      </w:r>
      <w:r w:rsidR="77E998C4">
        <w:t xml:space="preserve"> considered allowing flexibility for these cases? Such an amendment could provide greater support for energy-efficient solutions to certain groups of consumers.</w:t>
      </w:r>
    </w:p>
    <w:p w14:paraId="4426D3B6" w14:textId="7854E0F0" w:rsidR="002A4F80" w:rsidRPr="002D2E27" w:rsidRDefault="13234070" w:rsidP="435B8B16">
      <w:pPr>
        <w:rPr>
          <w:color w:val="000000"/>
        </w:rPr>
      </w:pPr>
      <w:r w:rsidRPr="435B8B16">
        <w:rPr>
          <w:b/>
          <w:bCs/>
        </w:rPr>
        <w:t>Answer:</w:t>
      </w:r>
      <w:r w:rsidR="0D0D6F72" w:rsidRPr="435B8B16">
        <w:rPr>
          <w:b/>
          <w:bCs/>
        </w:rPr>
        <w:t xml:space="preserve"> </w:t>
      </w:r>
      <w:r w:rsidR="00634F74">
        <w:rPr>
          <w:color w:val="000000"/>
        </w:rPr>
        <w:t xml:space="preserve">The department </w:t>
      </w:r>
      <w:r w:rsidR="008E4CCC">
        <w:rPr>
          <w:color w:val="000000"/>
        </w:rPr>
        <w:t>is planning a</w:t>
      </w:r>
      <w:r w:rsidR="00541ED1">
        <w:rPr>
          <w:color w:val="000000"/>
        </w:rPr>
        <w:t xml:space="preserve"> Water Heating and Space Heating/Cooling quality review </w:t>
      </w:r>
      <w:r w:rsidR="001F66F9">
        <w:rPr>
          <w:color w:val="000000" w:themeColor="text1"/>
        </w:rPr>
        <w:t>as part of its 2025 workplan</w:t>
      </w:r>
      <w:r w:rsidR="00541ED1">
        <w:rPr>
          <w:color w:val="000000"/>
        </w:rPr>
        <w:t xml:space="preserve">. </w:t>
      </w:r>
      <w:r w:rsidR="002E309C" w:rsidRPr="209E9ECB">
        <w:rPr>
          <w:color w:val="000000" w:themeColor="text1"/>
        </w:rPr>
        <w:t xml:space="preserve">You can sign up for updates on this workplan at the bottom of </w:t>
      </w:r>
      <w:hyperlink r:id="rId20" w:history="1">
        <w:r w:rsidR="002E309C" w:rsidRPr="209E9ECB">
          <w:rPr>
            <w:rStyle w:val="Hyperlink"/>
          </w:rPr>
          <w:t>this page</w:t>
        </w:r>
      </w:hyperlink>
      <w:r w:rsidR="002E309C" w:rsidRPr="209E9ECB">
        <w:rPr>
          <w:color w:val="000000" w:themeColor="text1"/>
        </w:rPr>
        <w:t>.</w:t>
      </w:r>
    </w:p>
    <w:p w14:paraId="6E6316BD" w14:textId="20B08D7F" w:rsidR="002A4F80" w:rsidRDefault="13234070" w:rsidP="00AA43FF">
      <w:pPr>
        <w:pStyle w:val="Pull-out"/>
        <w:numPr>
          <w:ilvl w:val="0"/>
          <w:numId w:val="44"/>
        </w:numPr>
        <w:rPr>
          <w:b/>
          <w:bCs/>
        </w:rPr>
      </w:pPr>
      <w:r w:rsidRPr="00CE0464">
        <w:rPr>
          <w:b/>
        </w:rPr>
        <w:t>Question:</w:t>
      </w:r>
      <w:r>
        <w:t xml:space="preserve"> </w:t>
      </w:r>
      <w:r w:rsidR="3384F57C">
        <w:t>Why was the cooktop activity restricted to brands exclusively carried by large retailers? This limitation was not outlined in the initial submissions and appears to create an unfair competitive advantage for large retailers over other market channels.</w:t>
      </w:r>
    </w:p>
    <w:p w14:paraId="5AF7350C" w14:textId="6B3252B5" w:rsidR="00A15A56" w:rsidRDefault="13234070" w:rsidP="00B76EC0">
      <w:pPr>
        <w:rPr>
          <w:color w:val="000000"/>
        </w:rPr>
      </w:pPr>
      <w:r w:rsidRPr="435B8B16">
        <w:rPr>
          <w:b/>
          <w:bCs/>
        </w:rPr>
        <w:t>Answer:</w:t>
      </w:r>
      <w:r w:rsidR="74A02429" w:rsidRPr="435B8B16">
        <w:rPr>
          <w:b/>
          <w:bCs/>
        </w:rPr>
        <w:t xml:space="preserve"> </w:t>
      </w:r>
      <w:r w:rsidR="00B76EC0">
        <w:rPr>
          <w:color w:val="000000"/>
        </w:rPr>
        <w:t> </w:t>
      </w:r>
      <w:r w:rsidR="00EF2539">
        <w:rPr>
          <w:color w:val="000000"/>
        </w:rPr>
        <w:t>The induction cooktop</w:t>
      </w:r>
      <w:r w:rsidR="005C232D">
        <w:rPr>
          <w:color w:val="000000"/>
        </w:rPr>
        <w:t xml:space="preserve"> activity has been introduced as a pilot</w:t>
      </w:r>
      <w:r w:rsidR="009F5CEF">
        <w:rPr>
          <w:color w:val="000000"/>
        </w:rPr>
        <w:t xml:space="preserve">. </w:t>
      </w:r>
      <w:r w:rsidR="00B76EC0">
        <w:rPr>
          <w:color w:val="000000"/>
        </w:rPr>
        <w:t xml:space="preserve">The product list was developed </w:t>
      </w:r>
      <w:r w:rsidR="00862F42">
        <w:rPr>
          <w:color w:val="000000"/>
        </w:rPr>
        <w:t xml:space="preserve">by </w:t>
      </w:r>
      <w:r w:rsidR="00C44853">
        <w:rPr>
          <w:color w:val="000000"/>
        </w:rPr>
        <w:t xml:space="preserve">the department </w:t>
      </w:r>
      <w:r w:rsidR="00B76EC0">
        <w:rPr>
          <w:color w:val="000000"/>
        </w:rPr>
        <w:t xml:space="preserve">to ensure there was a large range of quality products available to consumers at the launch of the activity. The consultation paper noted that </w:t>
      </w:r>
      <w:r w:rsidR="00A15A56">
        <w:rPr>
          <w:color w:val="000000"/>
        </w:rPr>
        <w:t>‘</w:t>
      </w:r>
      <w:r w:rsidR="00B76EC0">
        <w:rPr>
          <w:i/>
          <w:iCs/>
          <w:color w:val="000000"/>
        </w:rPr>
        <w:t>Products must be hard-wired induction cooktops that have at least three cooking zones and are currently available for retail sale in Australia</w:t>
      </w:r>
      <w:r w:rsidR="00A15A56">
        <w:rPr>
          <w:i/>
          <w:iCs/>
          <w:color w:val="000000"/>
        </w:rPr>
        <w:t>’</w:t>
      </w:r>
      <w:r w:rsidR="00B76EC0">
        <w:rPr>
          <w:i/>
          <w:iCs/>
          <w:color w:val="000000"/>
        </w:rPr>
        <w:t>.</w:t>
      </w:r>
      <w:r w:rsidR="00B76EC0">
        <w:rPr>
          <w:color w:val="000000"/>
        </w:rPr>
        <w:t xml:space="preserve"> </w:t>
      </w:r>
    </w:p>
    <w:p w14:paraId="1A159E14" w14:textId="5998BFA3" w:rsidR="00B76EC0" w:rsidRDefault="00B76EC0" w:rsidP="00B76EC0">
      <w:pPr>
        <w:rPr>
          <w:color w:val="000000"/>
        </w:rPr>
      </w:pPr>
      <w:r>
        <w:rPr>
          <w:color w:val="000000"/>
        </w:rPr>
        <w:t xml:space="preserve">In the absence of a product register containing performance data such as those for Greenhouse and Energy Minimum Standards (GEMS), the simplest way to develop the list was from products available for retail sale from major retailers which represents approximately 95% of all cooktop sales. </w:t>
      </w:r>
    </w:p>
    <w:p w14:paraId="4A5E18BE" w14:textId="09443155" w:rsidR="00B76EC0" w:rsidRDefault="00B76EC0" w:rsidP="00B76EC0">
      <w:pPr>
        <w:rPr>
          <w:color w:val="000000"/>
        </w:rPr>
      </w:pPr>
      <w:r>
        <w:rPr>
          <w:color w:val="000000"/>
        </w:rPr>
        <w:t>This was noted in the response to consultation</w:t>
      </w:r>
      <w:r w:rsidR="00BF4BD0">
        <w:rPr>
          <w:color w:val="000000"/>
        </w:rPr>
        <w:t xml:space="preserve">: </w:t>
      </w:r>
      <w:r w:rsidR="006E1AB1">
        <w:rPr>
          <w:color w:val="000000"/>
        </w:rPr>
        <w:t>‘</w:t>
      </w:r>
      <w:r>
        <w:rPr>
          <w:i/>
          <w:iCs/>
          <w:color w:val="000000"/>
        </w:rPr>
        <w:t xml:space="preserve">It is difficult to specify criteria that determine a product to be </w:t>
      </w:r>
      <w:r w:rsidR="006E1AB1">
        <w:rPr>
          <w:i/>
          <w:iCs/>
          <w:color w:val="000000"/>
        </w:rPr>
        <w:t>“</w:t>
      </w:r>
      <w:r>
        <w:rPr>
          <w:i/>
          <w:iCs/>
          <w:color w:val="000000"/>
        </w:rPr>
        <w:t>reputable</w:t>
      </w:r>
      <w:r w:rsidR="006E1AB1">
        <w:rPr>
          <w:i/>
          <w:iCs/>
          <w:color w:val="000000"/>
        </w:rPr>
        <w:t>”</w:t>
      </w:r>
      <w:r>
        <w:rPr>
          <w:i/>
          <w:iCs/>
          <w:color w:val="000000"/>
        </w:rPr>
        <w:t xml:space="preserve"> or </w:t>
      </w:r>
      <w:r w:rsidR="006E1AB1">
        <w:rPr>
          <w:i/>
          <w:iCs/>
          <w:color w:val="000000"/>
        </w:rPr>
        <w:t>“</w:t>
      </w:r>
      <w:r>
        <w:rPr>
          <w:i/>
          <w:iCs/>
          <w:color w:val="000000"/>
        </w:rPr>
        <w:t>quality</w:t>
      </w:r>
      <w:r w:rsidR="006E1AB1">
        <w:rPr>
          <w:i/>
          <w:iCs/>
          <w:color w:val="000000"/>
        </w:rPr>
        <w:t>”</w:t>
      </w:r>
      <w:r>
        <w:rPr>
          <w:i/>
          <w:iCs/>
          <w:color w:val="000000"/>
        </w:rPr>
        <w:t>. By developing a comprehensive list of products that are currently available through traditional retail chains, the department contends it is likely a customer would be less exposed to risk should a product fail, given these products are backed by large retail stores, many with established relationships with manufacturers</w:t>
      </w:r>
      <w:r w:rsidR="00BF4BD0">
        <w:rPr>
          <w:i/>
          <w:iCs/>
          <w:color w:val="000000"/>
        </w:rPr>
        <w:t>’.</w:t>
      </w:r>
    </w:p>
    <w:p w14:paraId="316C8059" w14:textId="70B72BCB" w:rsidR="002A4F80" w:rsidRDefault="00B76EC0" w:rsidP="00B76EC0">
      <w:pPr>
        <w:rPr>
          <w:b/>
          <w:bCs/>
        </w:rPr>
      </w:pPr>
      <w:r w:rsidRPr="453D9FD4">
        <w:rPr>
          <w:color w:val="000000" w:themeColor="text1"/>
        </w:rPr>
        <w:t xml:space="preserve">This can prevent potential issues associated with businesses importing low-cost products without the ability to verify quality, and not having the suitable stock, capital or administrative capabilities to deal with product issues should they arise. The activity is currently operating as a 12-month pilot and will be reviewed for suitability upon completion. </w:t>
      </w:r>
    </w:p>
    <w:p w14:paraId="5D813DE8" w14:textId="4322A916" w:rsidR="12148193" w:rsidRPr="0001614E" w:rsidRDefault="12148193" w:rsidP="0001614E">
      <w:pPr>
        <w:spacing w:before="240" w:after="240" w:line="324" w:lineRule="auto"/>
        <w:rPr>
          <w:color w:val="000000" w:themeColor="text1"/>
        </w:rPr>
      </w:pPr>
      <w:r w:rsidRPr="0001614E">
        <w:rPr>
          <w:rFonts w:eastAsiaTheme="minorEastAsia"/>
          <w:color w:val="000000" w:themeColor="text1"/>
        </w:rPr>
        <w:lastRenderedPageBreak/>
        <w:t>The department has now opened an induction cooktop product application process. This enables stakeholders to submit applications for the inclusion of new induction cooktops onto the eligible product list.</w:t>
      </w:r>
      <w:r w:rsidR="008E40AC">
        <w:rPr>
          <w:rFonts w:eastAsiaTheme="minorEastAsia"/>
          <w:color w:val="000000" w:themeColor="text1"/>
        </w:rPr>
        <w:t xml:space="preserve"> </w:t>
      </w:r>
      <w:r w:rsidRPr="0001614E">
        <w:rPr>
          <w:rFonts w:eastAsiaTheme="minorEastAsia"/>
          <w:color w:val="000000" w:themeColor="text1"/>
        </w:rPr>
        <w:t>The following webpage contains all related information on the new product approval process including mandatory documentation.</w:t>
      </w:r>
    </w:p>
    <w:p w14:paraId="4115B55E" w14:textId="0E949AD4" w:rsidR="12148193" w:rsidRPr="008C7BA0" w:rsidRDefault="12148193" w:rsidP="0001614E">
      <w:pPr>
        <w:spacing w:before="240" w:after="240" w:line="324" w:lineRule="auto"/>
        <w:rPr>
          <w:rFonts w:cstheme="minorHAnsi"/>
          <w:color w:val="000000" w:themeColor="text1"/>
        </w:rPr>
      </w:pPr>
      <w:hyperlink r:id="rId21" w:history="1">
        <w:r w:rsidR="00476CAF">
          <w:rPr>
            <w:rStyle w:val="Hyperlink"/>
            <w:rFonts w:eastAsia="Helvetica" w:cstheme="minorHAnsi"/>
            <w:color w:val="467886"/>
            <w:sz w:val="20"/>
            <w:szCs w:val="20"/>
          </w:rPr>
          <w:t>VEU industry program documents</w:t>
        </w:r>
      </w:hyperlink>
    </w:p>
    <w:p w14:paraId="1B41900A" w14:textId="76967AED" w:rsidR="12148193" w:rsidRPr="0001614E" w:rsidRDefault="12148193" w:rsidP="0001614E">
      <w:pPr>
        <w:spacing w:before="240" w:after="240" w:line="324" w:lineRule="auto"/>
        <w:rPr>
          <w:color w:val="000000" w:themeColor="text1"/>
        </w:rPr>
      </w:pPr>
      <w:r w:rsidRPr="0001614E">
        <w:rPr>
          <w:rFonts w:eastAsiaTheme="minorEastAsia"/>
          <w:color w:val="000000" w:themeColor="text1"/>
        </w:rPr>
        <w:t>Please note that submission of a product does not mean it will receive automatic approval and inclusion on the product list. The department will review each product application and consider whether products should be added to the product list.</w:t>
      </w:r>
    </w:p>
    <w:p w14:paraId="4A274E80" w14:textId="3B3B0274" w:rsidR="63911A56" w:rsidRDefault="12148193" w:rsidP="00DE777E">
      <w:pPr>
        <w:spacing w:before="240" w:after="240" w:line="324" w:lineRule="auto"/>
        <w:rPr>
          <w:color w:val="000000" w:themeColor="text1"/>
        </w:rPr>
      </w:pPr>
      <w:r w:rsidRPr="0001614E">
        <w:rPr>
          <w:rFonts w:eastAsiaTheme="minorEastAsia"/>
          <w:color w:val="000000" w:themeColor="text1"/>
        </w:rPr>
        <w:t>Your submissions will help ensure that the VEU induction cooktop activity remains up-to-date, and provides households with a greater range of options to improve their energy efficiency and reduce their emissions.</w:t>
      </w:r>
    </w:p>
    <w:p w14:paraId="5A154495" w14:textId="02A75B30" w:rsidR="002A4F80" w:rsidRDefault="00B21938" w:rsidP="0001614E">
      <w:pPr>
        <w:pStyle w:val="Pull-out"/>
        <w:spacing w:before="0" w:line="240" w:lineRule="auto"/>
      </w:pPr>
      <w:r w:rsidRPr="00B21938">
        <w:rPr>
          <w:bCs/>
        </w:rPr>
        <w:t>14.</w:t>
      </w:r>
      <w:r>
        <w:rPr>
          <w:b/>
        </w:rPr>
        <w:t xml:space="preserve"> </w:t>
      </w:r>
      <w:r w:rsidR="13234070" w:rsidRPr="00CE0464">
        <w:rPr>
          <w:b/>
        </w:rPr>
        <w:t>Question:</w:t>
      </w:r>
      <w:r w:rsidR="13234070">
        <w:t xml:space="preserve"> </w:t>
      </w:r>
      <w:r w:rsidR="4E31FCDB">
        <w:t>Can DECCA explain the modelling they used in 2020 when the 5 year targets were set</w:t>
      </w:r>
      <w:r w:rsidR="006B3F73">
        <w:t>,</w:t>
      </w:r>
      <w:r w:rsidR="4E31FCDB">
        <w:t xml:space="preserve"> in particular the number of VEECs they anticipated to achieve in the following activities</w:t>
      </w:r>
      <w:r w:rsidR="006B3F73">
        <w:t>?</w:t>
      </w:r>
    </w:p>
    <w:p w14:paraId="2C9E6968" w14:textId="55A36039" w:rsidR="002A4F80" w:rsidRDefault="4E31FCDB" w:rsidP="0001614E">
      <w:pPr>
        <w:pStyle w:val="Pull-out"/>
        <w:spacing w:before="0" w:line="240" w:lineRule="auto"/>
      </w:pPr>
      <w:r>
        <w:t>1. Smart Thermostats</w:t>
      </w:r>
    </w:p>
    <w:p w14:paraId="238E0C57" w14:textId="6916337E" w:rsidR="002A4F80" w:rsidRDefault="4E31FCDB" w:rsidP="0001614E">
      <w:pPr>
        <w:pStyle w:val="Pull-out"/>
        <w:spacing w:before="0" w:line="240" w:lineRule="auto"/>
      </w:pPr>
      <w:r>
        <w:t xml:space="preserve">2. </w:t>
      </w:r>
      <w:r>
        <w:rPr>
          <w:rFonts w:ascii="Tahoma" w:hAnsi="Tahoma" w:cs="Tahoma"/>
        </w:rPr>
        <w:t>⁠</w:t>
      </w:r>
      <w:r>
        <w:t>Hot Pipe Lagging</w:t>
      </w:r>
    </w:p>
    <w:p w14:paraId="0C770076" w14:textId="266689D9" w:rsidR="002A4F80" w:rsidRDefault="4E31FCDB" w:rsidP="0001614E">
      <w:pPr>
        <w:pStyle w:val="Pull-out"/>
        <w:spacing w:before="0" w:line="240" w:lineRule="auto"/>
      </w:pPr>
      <w:r>
        <w:t xml:space="preserve">3. </w:t>
      </w:r>
      <w:r>
        <w:rPr>
          <w:rFonts w:ascii="Tahoma" w:hAnsi="Tahoma" w:cs="Tahoma"/>
        </w:rPr>
        <w:t>⁠</w:t>
      </w:r>
      <w:r>
        <w:t>Energy Management information Systems.</w:t>
      </w:r>
    </w:p>
    <w:p w14:paraId="61B4F9D6" w14:textId="6EECB8B1" w:rsidR="002A4F80" w:rsidRDefault="4E31FCDB" w:rsidP="002D2E27">
      <w:pPr>
        <w:pStyle w:val="Pull-out"/>
      </w:pPr>
      <w:r>
        <w:t>I recall DECCA had used these activities and other on going activities in formulating the targets they set</w:t>
      </w:r>
      <w:r w:rsidR="009B6ADA">
        <w:t>,</w:t>
      </w:r>
      <w:r>
        <w:t xml:space="preserve"> what happened to these activities</w:t>
      </w:r>
      <w:r w:rsidR="009B6ADA">
        <w:t>?</w:t>
      </w:r>
    </w:p>
    <w:p w14:paraId="2F76CA35" w14:textId="78CC9B5A" w:rsidR="00D04A9D" w:rsidRPr="0001614E" w:rsidRDefault="13234070" w:rsidP="209E9ECB">
      <w:pPr>
        <w:rPr>
          <w:b/>
          <w:bCs/>
        </w:rPr>
      </w:pPr>
      <w:r w:rsidRPr="435B8B16">
        <w:rPr>
          <w:b/>
          <w:bCs/>
        </w:rPr>
        <w:t>Answer:</w:t>
      </w:r>
      <w:r w:rsidR="2350DAAC" w:rsidRPr="435B8B16">
        <w:rPr>
          <w:b/>
          <w:bCs/>
        </w:rPr>
        <w:t xml:space="preserve"> </w:t>
      </w:r>
      <w:r w:rsidR="00D04A9D">
        <w:rPr>
          <w:color w:val="000000"/>
        </w:rPr>
        <w:t xml:space="preserve">Historic target consultation documents are available on Engage Victoria </w:t>
      </w:r>
      <w:hyperlink r:id="rId22" w:history="1">
        <w:r w:rsidR="00D04A9D" w:rsidRPr="0001614E">
          <w:rPr>
            <w:rStyle w:val="Hyperlink"/>
          </w:rPr>
          <w:t>here</w:t>
        </w:r>
      </w:hyperlink>
      <w:r w:rsidR="00D04A9D">
        <w:rPr>
          <w:color w:val="000000"/>
        </w:rPr>
        <w:t>.</w:t>
      </w:r>
      <w:r w:rsidR="00D04A9D" w:rsidRPr="209E9ECB">
        <w:rPr>
          <w:color w:val="000000" w:themeColor="text1"/>
        </w:rPr>
        <w:t xml:space="preserve"> </w:t>
      </w:r>
      <w:r w:rsidR="00E91614" w:rsidRPr="209E9ECB">
        <w:rPr>
          <w:color w:val="000000" w:themeColor="text1"/>
        </w:rPr>
        <w:t xml:space="preserve">You can find further information about these </w:t>
      </w:r>
      <w:r w:rsidR="00ED63DB" w:rsidRPr="209E9ECB">
        <w:rPr>
          <w:color w:val="000000" w:themeColor="text1"/>
        </w:rPr>
        <w:t xml:space="preserve">activities on the </w:t>
      </w:r>
      <w:r w:rsidR="00432B28" w:rsidRPr="209E9ECB">
        <w:rPr>
          <w:color w:val="000000" w:themeColor="text1"/>
        </w:rPr>
        <w:t>following Engage Victoria consultation pages:</w:t>
      </w:r>
      <w:r w:rsidR="00D04A9D">
        <w:rPr>
          <w:color w:val="000000"/>
        </w:rPr>
        <w:t xml:space="preserve"> </w:t>
      </w:r>
    </w:p>
    <w:p w14:paraId="7B3814E3" w14:textId="401D3A9E" w:rsidR="00D04A9D" w:rsidRDefault="00780DA2" w:rsidP="0001614E">
      <w:pPr>
        <w:pStyle w:val="ListBullet"/>
      </w:pPr>
      <w:hyperlink r:id="rId23" w:history="1">
        <w:r w:rsidRPr="00432B28">
          <w:rPr>
            <w:rStyle w:val="Hyperlink"/>
          </w:rPr>
          <w:t>S</w:t>
        </w:r>
        <w:r w:rsidR="00D04A9D" w:rsidRPr="00432B28">
          <w:rPr>
            <w:rStyle w:val="Hyperlink"/>
          </w:rPr>
          <w:t xml:space="preserve">mart thermostats </w:t>
        </w:r>
        <w:r w:rsidRPr="00432B28">
          <w:rPr>
            <w:rStyle w:val="Hyperlink"/>
          </w:rPr>
          <w:t>consultation</w:t>
        </w:r>
      </w:hyperlink>
      <w:r w:rsidR="00D04A9D">
        <w:t xml:space="preserve">. </w:t>
      </w:r>
    </w:p>
    <w:p w14:paraId="31864D2A" w14:textId="36F8686D" w:rsidR="00D04A9D" w:rsidRDefault="00432B28" w:rsidP="0001614E">
      <w:pPr>
        <w:pStyle w:val="ListBullet"/>
      </w:pPr>
      <w:hyperlink r:id="rId24" w:history="1">
        <w:r w:rsidRPr="00432B28">
          <w:rPr>
            <w:rStyle w:val="Hyperlink"/>
          </w:rPr>
          <w:t>H</w:t>
        </w:r>
        <w:r w:rsidR="00D04A9D" w:rsidRPr="00432B28">
          <w:rPr>
            <w:rStyle w:val="Hyperlink"/>
          </w:rPr>
          <w:t xml:space="preserve">ot pipe lagging </w:t>
        </w:r>
        <w:r w:rsidR="00780DA2" w:rsidRPr="00432B28">
          <w:rPr>
            <w:rStyle w:val="Hyperlink"/>
          </w:rPr>
          <w:t>consultation</w:t>
        </w:r>
      </w:hyperlink>
      <w:r w:rsidR="00D04A9D">
        <w:t>.</w:t>
      </w:r>
    </w:p>
    <w:p w14:paraId="4DDADA8F" w14:textId="3B18DEB6" w:rsidR="002A4F80" w:rsidRPr="002D2E27" w:rsidRDefault="00D04A9D" w:rsidP="0001614E">
      <w:pPr>
        <w:pStyle w:val="ListBullet"/>
      </w:pPr>
      <w:hyperlink r:id="rId25" w:history="1">
        <w:r w:rsidRPr="00432B28">
          <w:rPr>
            <w:rStyle w:val="Hyperlink"/>
          </w:rPr>
          <w:t>Building Energy Management Information Systems</w:t>
        </w:r>
        <w:r w:rsidR="0000177A">
          <w:rPr>
            <w:rStyle w:val="Hyperlink"/>
          </w:rPr>
          <w:t xml:space="preserve"> consultation</w:t>
        </w:r>
      </w:hyperlink>
      <w:r>
        <w:t>.</w:t>
      </w:r>
    </w:p>
    <w:p w14:paraId="4B7D1AFB" w14:textId="53921C43" w:rsidR="002A4F80" w:rsidRDefault="00CF05EC" w:rsidP="00CF05EC">
      <w:pPr>
        <w:pStyle w:val="Pull-out"/>
        <w:rPr>
          <w:b/>
          <w:bCs/>
        </w:rPr>
      </w:pPr>
      <w:r w:rsidRPr="00925F63">
        <w:rPr>
          <w:bCs/>
        </w:rPr>
        <w:t>1</w:t>
      </w:r>
      <w:r w:rsidR="00925F63" w:rsidRPr="00925F63">
        <w:rPr>
          <w:bCs/>
        </w:rPr>
        <w:t>5</w:t>
      </w:r>
      <w:r w:rsidRPr="00925F63">
        <w:rPr>
          <w:bCs/>
        </w:rPr>
        <w:t>.</w:t>
      </w:r>
      <w:r>
        <w:rPr>
          <w:b/>
        </w:rPr>
        <w:t xml:space="preserve"> </w:t>
      </w:r>
      <w:r w:rsidR="13234070" w:rsidRPr="00CE0464">
        <w:rPr>
          <w:b/>
        </w:rPr>
        <w:t>Question:</w:t>
      </w:r>
      <w:r w:rsidR="13234070">
        <w:t xml:space="preserve"> </w:t>
      </w:r>
      <w:r w:rsidR="26AEA7E2">
        <w:t>Do you expect weather sealing, In home displays and Shower rose activity to continue into 2025 and 2026?</w:t>
      </w:r>
    </w:p>
    <w:p w14:paraId="38EC82F9" w14:textId="40D765C6" w:rsidR="0018449B" w:rsidRDefault="13234070" w:rsidP="0018449B">
      <w:pPr>
        <w:rPr>
          <w:color w:val="000000"/>
        </w:rPr>
      </w:pPr>
      <w:r w:rsidRPr="435B8B16">
        <w:rPr>
          <w:b/>
          <w:bCs/>
        </w:rPr>
        <w:t>Answer:</w:t>
      </w:r>
      <w:r w:rsidR="3B0438EB" w:rsidRPr="209E9ECB">
        <w:rPr>
          <w:b/>
          <w:bCs/>
        </w:rPr>
        <w:t xml:space="preserve"> </w:t>
      </w:r>
      <w:r w:rsidR="0018449B">
        <w:rPr>
          <w:color w:val="000000"/>
        </w:rPr>
        <w:t xml:space="preserve">The </w:t>
      </w:r>
      <w:hyperlink r:id="rId26" w:history="1">
        <w:hyperlink r:id="rId27" w:history="1">
          <w:hyperlink r:id="rId28" w:history="1">
            <w:r w:rsidR="0018449B" w:rsidRPr="0001614E">
              <w:rPr>
                <w:rStyle w:val="Hyperlink"/>
              </w:rPr>
              <w:t>2026-27 target setting Regulatory Impact Statement</w:t>
            </w:r>
          </w:hyperlink>
        </w:hyperlink>
      </w:hyperlink>
      <w:r w:rsidR="1D7CFE09">
        <w:rPr>
          <w:color w:val="000000"/>
        </w:rPr>
        <w:t xml:space="preserve">, published by the Department of Energy, Environment and Climate </w:t>
      </w:r>
      <w:r w:rsidR="4F74DCE1">
        <w:rPr>
          <w:color w:val="000000"/>
        </w:rPr>
        <w:t>Action, notes</w:t>
      </w:r>
      <w:r w:rsidR="005B6139" w:rsidRPr="209E9ECB">
        <w:rPr>
          <w:color w:val="000000" w:themeColor="text1"/>
        </w:rPr>
        <w:t xml:space="preserve"> the following</w:t>
      </w:r>
      <w:r w:rsidR="0018449B">
        <w:rPr>
          <w:color w:val="000000"/>
        </w:rPr>
        <w:t xml:space="preserve">: </w:t>
      </w:r>
    </w:p>
    <w:p w14:paraId="64695622" w14:textId="2268283C" w:rsidR="0018449B" w:rsidRPr="0001614E" w:rsidRDefault="0018449B" w:rsidP="0001614E">
      <w:pPr>
        <w:tabs>
          <w:tab w:val="left" w:pos="567"/>
        </w:tabs>
        <w:ind w:left="284" w:right="424"/>
        <w:rPr>
          <w:i/>
          <w:color w:val="000000"/>
        </w:rPr>
      </w:pPr>
      <w:r w:rsidRPr="0001614E">
        <w:rPr>
          <w:b/>
          <w:i/>
          <w:color w:val="000000"/>
        </w:rPr>
        <w:t>Activities approaching market saturation</w:t>
      </w:r>
    </w:p>
    <w:p w14:paraId="381A41BA" w14:textId="77777777" w:rsidR="0018449B" w:rsidRDefault="0018449B" w:rsidP="00A33305">
      <w:pPr>
        <w:tabs>
          <w:tab w:val="left" w:pos="567"/>
        </w:tabs>
        <w:ind w:left="284" w:right="424"/>
        <w:rPr>
          <w:i/>
          <w:color w:val="000000"/>
        </w:rPr>
      </w:pPr>
      <w:r w:rsidRPr="0001614E">
        <w:rPr>
          <w:i/>
          <w:color w:val="000000"/>
        </w:rPr>
        <w:t>Several low-cost (often free to the customer after rebates are applied) residential activities, including shower roses, weather sealing and in-home displays, are projected to reach saturation in the coming years, with very low uptake expected beyond 2026 for the following activities:</w:t>
      </w:r>
    </w:p>
    <w:p w14:paraId="62583B35" w14:textId="35F262CF" w:rsidR="0018449B" w:rsidRPr="0001614E" w:rsidRDefault="0018449B" w:rsidP="0001614E">
      <w:pPr>
        <w:pStyle w:val="ListBullet"/>
        <w:tabs>
          <w:tab w:val="left" w:pos="567"/>
        </w:tabs>
        <w:ind w:left="567" w:right="424"/>
        <w:rPr>
          <w:i/>
        </w:rPr>
      </w:pPr>
      <w:r w:rsidRPr="0001614E">
        <w:rPr>
          <w:i/>
        </w:rPr>
        <w:t>Strip weather sealing.</w:t>
      </w:r>
    </w:p>
    <w:p w14:paraId="6DE45AC2" w14:textId="1409DD3A" w:rsidR="0018449B" w:rsidRPr="0001614E" w:rsidRDefault="0018449B" w:rsidP="0001614E">
      <w:pPr>
        <w:pStyle w:val="ListBullet"/>
        <w:tabs>
          <w:tab w:val="left" w:pos="567"/>
        </w:tabs>
        <w:ind w:left="567" w:right="424"/>
        <w:rPr>
          <w:i/>
        </w:rPr>
      </w:pPr>
      <w:r w:rsidRPr="0001614E">
        <w:rPr>
          <w:i/>
        </w:rPr>
        <w:lastRenderedPageBreak/>
        <w:t>Low flow shower roses.</w:t>
      </w:r>
    </w:p>
    <w:p w14:paraId="5CACD288" w14:textId="4D8A6E1C" w:rsidR="002A4F80" w:rsidRPr="0001614E" w:rsidRDefault="0018449B" w:rsidP="0001614E">
      <w:pPr>
        <w:pStyle w:val="ListBullet"/>
        <w:tabs>
          <w:tab w:val="left" w:pos="567"/>
        </w:tabs>
        <w:ind w:left="567" w:right="424"/>
        <w:rPr>
          <w:b/>
          <w:i/>
        </w:rPr>
      </w:pPr>
      <w:r w:rsidRPr="0001614E">
        <w:rPr>
          <w:i/>
        </w:rPr>
        <w:t>In-home display units.</w:t>
      </w:r>
    </w:p>
    <w:p w14:paraId="507F557A" w14:textId="54AFC0B9" w:rsidR="002A4F80" w:rsidRDefault="00CF2F73" w:rsidP="00CF2F73">
      <w:pPr>
        <w:pStyle w:val="Pull-out"/>
        <w:rPr>
          <w:b/>
          <w:bCs/>
        </w:rPr>
      </w:pPr>
      <w:r w:rsidRPr="00F23C9A">
        <w:rPr>
          <w:bCs/>
        </w:rPr>
        <w:t>1</w:t>
      </w:r>
      <w:r w:rsidR="00F23C9A" w:rsidRPr="00F23C9A">
        <w:rPr>
          <w:bCs/>
        </w:rPr>
        <w:t>6</w:t>
      </w:r>
      <w:r w:rsidRPr="00F23C9A">
        <w:rPr>
          <w:bCs/>
        </w:rPr>
        <w:t>.</w:t>
      </w:r>
      <w:r w:rsidR="00FE482A">
        <w:rPr>
          <w:b/>
        </w:rPr>
        <w:t xml:space="preserve"> </w:t>
      </w:r>
      <w:r w:rsidR="13234070" w:rsidRPr="00CE0464">
        <w:rPr>
          <w:b/>
        </w:rPr>
        <w:t>Question:</w:t>
      </w:r>
      <w:r w:rsidR="13234070">
        <w:t xml:space="preserve"> </w:t>
      </w:r>
      <w:r w:rsidR="69074EE6">
        <w:t xml:space="preserve">Older homes often feature poorly insulated single-glazed windows, leading to significant heating and cooling losses. While Prescribed Activity 13 offers incentives for upgrading to double-glazed windows, these incentives are minimal compared to the substantial retail and installation costs of window replacements. Is the </w:t>
      </w:r>
      <w:r w:rsidR="0012157F">
        <w:t>c</w:t>
      </w:r>
      <w:r w:rsidR="69074EE6">
        <w:t>ommission considering any revisions to this activity to enhance accessibility and affordability for consumers seeking incentivised window upgrades?</w:t>
      </w:r>
    </w:p>
    <w:p w14:paraId="0BEFC031" w14:textId="7A6606DC" w:rsidR="00215B2B" w:rsidRDefault="13234070" w:rsidP="00215B2B">
      <w:r w:rsidRPr="209E9ECB">
        <w:rPr>
          <w:b/>
          <w:bCs/>
        </w:rPr>
        <w:t>Answer:</w:t>
      </w:r>
      <w:r w:rsidR="00D31D30" w:rsidRPr="209E9ECB">
        <w:rPr>
          <w:b/>
          <w:bCs/>
        </w:rPr>
        <w:t xml:space="preserve"> </w:t>
      </w:r>
      <w:r w:rsidR="00D31D30">
        <w:t xml:space="preserve">Being a </w:t>
      </w:r>
      <w:r w:rsidR="00BC03CC">
        <w:t>market-</w:t>
      </w:r>
      <w:r w:rsidR="00D31D30">
        <w:t xml:space="preserve">based program underpinned by greenhouse gas emissions savings, some activities including double glazing do not create a </w:t>
      </w:r>
      <w:r w:rsidR="27DD0330">
        <w:t>large incentive</w:t>
      </w:r>
      <w:r w:rsidR="00D31D30">
        <w:t xml:space="preserve"> relative to the installation cost. There has been a small but noticeable increase in certificate creation from double glazing in the last 12 months. The department encourages the supply chain and accredited providers to continue delivering double glazing </w:t>
      </w:r>
      <w:r w:rsidR="6C44C837">
        <w:t>upgrades.</w:t>
      </w:r>
      <w:r w:rsidR="00D31D30">
        <w:t xml:space="preserve"> </w:t>
      </w:r>
    </w:p>
    <w:p w14:paraId="39A212A8" w14:textId="0FA89EDC" w:rsidR="004442D4" w:rsidRDefault="00074553" w:rsidP="00215B2B">
      <w:r>
        <w:t xml:space="preserve">The certificate framework is currently being considered in the </w:t>
      </w:r>
      <w:r w:rsidR="00CD2AA4">
        <w:t xml:space="preserve">strategic review of the Victorian Energy Upgrades Program. </w:t>
      </w:r>
      <w:r w:rsidR="00CB7AD7">
        <w:t xml:space="preserve">We encourage those with insights into how the present GHG reduction calculations might </w:t>
      </w:r>
      <w:r w:rsidR="00342A23">
        <w:t xml:space="preserve">be improved for double-glazed windows to provide feedback under the review. </w:t>
      </w:r>
      <w:r w:rsidR="00AD69CF">
        <w:t xml:space="preserve">For more information or to </w:t>
      </w:r>
      <w:r w:rsidR="00342A23">
        <w:t>provide feedback</w:t>
      </w:r>
      <w:r w:rsidR="00AD69CF">
        <w:t xml:space="preserve">, please visit the </w:t>
      </w:r>
      <w:hyperlink r:id="rId29" w:history="1">
        <w:r w:rsidR="00AD69CF" w:rsidRPr="209E9ECB">
          <w:rPr>
            <w:rStyle w:val="Hyperlink"/>
          </w:rPr>
          <w:t>Engage Victoria website.</w:t>
        </w:r>
      </w:hyperlink>
      <w:r w:rsidR="00AD69CF">
        <w:t xml:space="preserve"> </w:t>
      </w:r>
      <w:r w:rsidR="005534E5">
        <w:t xml:space="preserve">Feedback </w:t>
      </w:r>
      <w:r w:rsidR="005534E5" w:rsidRPr="00D87DC3">
        <w:t>close</w:t>
      </w:r>
      <w:r w:rsidR="00950FB5" w:rsidRPr="00D87DC3">
        <w:t>s</w:t>
      </w:r>
      <w:r w:rsidR="005534E5" w:rsidRPr="00D87DC3">
        <w:t xml:space="preserve"> on</w:t>
      </w:r>
      <w:r w:rsidR="005534E5">
        <w:t xml:space="preserve"> 10 March 2025.</w:t>
      </w:r>
    </w:p>
    <w:p w14:paraId="2DE57FAB" w14:textId="6F2C3745" w:rsidR="00FE6FF0" w:rsidRDefault="00704C12" w:rsidP="00CF2F73">
      <w:pPr>
        <w:pStyle w:val="Pull-out"/>
      </w:pPr>
      <w:r w:rsidRPr="00704C12">
        <w:t>17</w:t>
      </w:r>
      <w:r w:rsidR="00CF2F73" w:rsidRPr="00704C12">
        <w:t>.</w:t>
      </w:r>
      <w:r w:rsidR="00FE482A">
        <w:rPr>
          <w:b/>
          <w:bCs/>
        </w:rPr>
        <w:t xml:space="preserve"> </w:t>
      </w:r>
      <w:r w:rsidR="00CE0464" w:rsidRPr="00CE0464">
        <w:rPr>
          <w:b/>
          <w:bCs/>
        </w:rPr>
        <w:t>Question:</w:t>
      </w:r>
      <w:r w:rsidR="00CE0464">
        <w:t xml:space="preserve"> </w:t>
      </w:r>
      <w:r w:rsidR="00AE1FDF">
        <w:t>With</w:t>
      </w:r>
      <w:r w:rsidR="006F061E">
        <w:t xml:space="preserve"> the VEEC price trading around $110, </w:t>
      </w:r>
      <w:r w:rsidR="00AA5106">
        <w:t>d</w:t>
      </w:r>
      <w:r w:rsidR="00F64066">
        <w:t xml:space="preserve">oes the department </w:t>
      </w:r>
      <w:r w:rsidR="00E007B6">
        <w:t>expect the interim targets will impact that high VEEC price?</w:t>
      </w:r>
    </w:p>
    <w:p w14:paraId="44381503" w14:textId="1B219C1E" w:rsidR="0034711D" w:rsidRDefault="002D2E27" w:rsidP="00E007B6">
      <w:r w:rsidRPr="209E9ECB">
        <w:rPr>
          <w:b/>
          <w:bCs/>
        </w:rPr>
        <w:t xml:space="preserve">Answer: </w:t>
      </w:r>
      <w:r w:rsidR="0034711D" w:rsidRPr="0001614E">
        <w:t>The</w:t>
      </w:r>
      <w:r w:rsidR="0034711D" w:rsidRPr="209E9ECB">
        <w:rPr>
          <w:b/>
          <w:bCs/>
        </w:rPr>
        <w:t xml:space="preserve"> </w:t>
      </w:r>
      <w:r w:rsidR="00750A53">
        <w:t xml:space="preserve">VEU </w:t>
      </w:r>
      <w:r w:rsidR="0034711D">
        <w:t xml:space="preserve">program </w:t>
      </w:r>
      <w:r w:rsidR="00750A53">
        <w:t xml:space="preserve">is a dynamic </w:t>
      </w:r>
      <w:r w:rsidR="0034711D">
        <w:t>market-</w:t>
      </w:r>
      <w:r w:rsidR="00750A53">
        <w:t xml:space="preserve">based program with many variables. </w:t>
      </w:r>
      <w:r w:rsidR="00677507">
        <w:t xml:space="preserve">The </w:t>
      </w:r>
      <w:r w:rsidR="00D87DC3">
        <w:t>department</w:t>
      </w:r>
      <w:r w:rsidR="00677507">
        <w:t xml:space="preserve"> </w:t>
      </w:r>
      <w:r w:rsidR="00750A53">
        <w:t xml:space="preserve">is monitoring the market and certificate creation levels closely, and notes space heating and cooling is still growing strongly. </w:t>
      </w:r>
    </w:p>
    <w:p w14:paraId="0A4E5CC1" w14:textId="220DDD3D" w:rsidR="00F7620E" w:rsidRDefault="00F7620E" w:rsidP="00F7620E">
      <w:pPr>
        <w:rPr>
          <w:color w:val="000000"/>
        </w:rPr>
      </w:pPr>
      <w:r>
        <w:rPr>
          <w:color w:val="000000"/>
        </w:rPr>
        <w:t xml:space="preserve">On 2 December, the </w:t>
      </w:r>
      <w:r w:rsidR="00A34E62">
        <w:rPr>
          <w:color w:val="000000"/>
        </w:rPr>
        <w:t xml:space="preserve">department </w:t>
      </w:r>
      <w:r>
        <w:rPr>
          <w:color w:val="000000"/>
        </w:rPr>
        <w:t>opened a consultation on proposed targets for the VEU program for 2026 and 2027. Information and submissions w</w:t>
      </w:r>
      <w:r w:rsidR="001619CB">
        <w:rPr>
          <w:color w:val="000000"/>
        </w:rPr>
        <w:t>ere</w:t>
      </w:r>
      <w:r>
        <w:rPr>
          <w:color w:val="000000"/>
        </w:rPr>
        <w:t xml:space="preserve"> made available via the </w:t>
      </w:r>
      <w:hyperlink r:id="rId30" w:history="1">
        <w:r w:rsidRPr="0055059C">
          <w:rPr>
            <w:rStyle w:val="Hyperlink"/>
          </w:rPr>
          <w:t>Engage Victoria consultation page</w:t>
        </w:r>
      </w:hyperlink>
      <w:r>
        <w:rPr>
          <w:color w:val="000000"/>
        </w:rPr>
        <w:t>. The VEU team also notified accredited persons of this consultation process via email on 2 December 202</w:t>
      </w:r>
      <w:r w:rsidR="005F41C8">
        <w:rPr>
          <w:color w:val="000000"/>
        </w:rPr>
        <w:t>4</w:t>
      </w:r>
      <w:r>
        <w:rPr>
          <w:color w:val="000000"/>
        </w:rPr>
        <w:t>. The consultation closed on 16 January 2025.</w:t>
      </w:r>
      <w:r w:rsidR="006932D5">
        <w:rPr>
          <w:color w:val="000000"/>
        </w:rPr>
        <w:t xml:space="preserve"> The department is grateful for all submissions received.</w:t>
      </w:r>
      <w:r>
        <w:rPr>
          <w:color w:val="000000"/>
        </w:rPr>
        <w:t xml:space="preserve"> </w:t>
      </w:r>
      <w:r w:rsidR="0013525C">
        <w:rPr>
          <w:color w:val="000000"/>
        </w:rPr>
        <w:t xml:space="preserve">The </w:t>
      </w:r>
      <w:r w:rsidR="00FF58C1">
        <w:rPr>
          <w:color w:val="000000"/>
        </w:rPr>
        <w:t xml:space="preserve">response </w:t>
      </w:r>
      <w:r w:rsidR="00440C41">
        <w:rPr>
          <w:color w:val="000000"/>
        </w:rPr>
        <w:t>w</w:t>
      </w:r>
      <w:r w:rsidR="00FF58C1">
        <w:rPr>
          <w:color w:val="000000"/>
        </w:rPr>
        <w:t>ill be released in March 2025</w:t>
      </w:r>
      <w:r w:rsidR="00440C41">
        <w:rPr>
          <w:color w:val="000000"/>
        </w:rPr>
        <w:t xml:space="preserve"> and targets will be set by 31 May 2025.</w:t>
      </w:r>
    </w:p>
    <w:p w14:paraId="63AB8D3E" w14:textId="77777777" w:rsidR="00CC2F97" w:rsidRDefault="00CC2F97" w:rsidP="00780AF2">
      <w:pPr>
        <w:pStyle w:val="Pull-outHeading"/>
        <w:numPr>
          <w:ilvl w:val="0"/>
          <w:numId w:val="45"/>
        </w:numPr>
      </w:pPr>
      <w:r>
        <w:t xml:space="preserve">Question: </w:t>
      </w:r>
      <w:r w:rsidRPr="0051746A">
        <w:rPr>
          <w:b w:val="0"/>
          <w:bCs w:val="0"/>
        </w:rPr>
        <w:t>Will APIs be available for the new registry system, so our software can interface directly to the new portal?</w:t>
      </w:r>
    </w:p>
    <w:p w14:paraId="70D0D31C" w14:textId="1A209003" w:rsidR="000C7713" w:rsidRPr="003817CD" w:rsidRDefault="00CC2F97" w:rsidP="0096298E">
      <w:pPr>
        <w:rPr>
          <w:rFonts w:ascii="Arial" w:eastAsia="Arial" w:hAnsi="Arial" w:cs="Arial"/>
        </w:rPr>
      </w:pPr>
      <w:r w:rsidRPr="00C02804">
        <w:rPr>
          <w:b/>
          <w:bCs/>
        </w:rPr>
        <w:t xml:space="preserve">Answer: </w:t>
      </w:r>
      <w:r w:rsidRPr="42DEB579">
        <w:rPr>
          <w:rFonts w:ascii="Arial" w:eastAsia="Arial" w:hAnsi="Arial" w:cs="Arial"/>
        </w:rPr>
        <w:t xml:space="preserve"> The improved VEU Registry system will </w:t>
      </w:r>
      <w:r w:rsidRPr="001B6DE5">
        <w:rPr>
          <w:rFonts w:ascii="Arial" w:eastAsia="Arial" w:hAnsi="Arial" w:cs="Arial"/>
        </w:rPr>
        <w:t xml:space="preserve">offer </w:t>
      </w:r>
      <w:r w:rsidRPr="00780AF2">
        <w:rPr>
          <w:rFonts w:ascii="Arial" w:eastAsia="Arial" w:hAnsi="Arial" w:cs="Arial"/>
        </w:rPr>
        <w:t>API</w:t>
      </w:r>
      <w:r w:rsidR="00780AF2" w:rsidRPr="00780AF2">
        <w:rPr>
          <w:rFonts w:ascii="Arial" w:eastAsia="Arial" w:hAnsi="Arial" w:cs="Arial"/>
        </w:rPr>
        <w:t xml:space="preserve"> </w:t>
      </w:r>
      <w:r w:rsidRPr="001B6DE5">
        <w:rPr>
          <w:rFonts w:ascii="Arial" w:eastAsia="Arial" w:hAnsi="Arial" w:cs="Arial"/>
        </w:rPr>
        <w:t xml:space="preserve">(Application </w:t>
      </w:r>
      <w:r w:rsidR="00700706">
        <w:rPr>
          <w:rFonts w:ascii="Arial" w:eastAsia="Arial" w:hAnsi="Arial" w:cs="Arial"/>
        </w:rPr>
        <w:t>P</w:t>
      </w:r>
      <w:r w:rsidRPr="42DEB579">
        <w:rPr>
          <w:rFonts w:ascii="Arial" w:eastAsia="Arial" w:hAnsi="Arial" w:cs="Arial"/>
        </w:rPr>
        <w:t xml:space="preserve">rogramming </w:t>
      </w:r>
      <w:r w:rsidR="00700706">
        <w:rPr>
          <w:rFonts w:ascii="Arial" w:eastAsia="Arial" w:hAnsi="Arial" w:cs="Arial"/>
        </w:rPr>
        <w:t>I</w:t>
      </w:r>
      <w:r w:rsidRPr="42DEB579">
        <w:rPr>
          <w:rFonts w:ascii="Arial" w:eastAsia="Arial" w:hAnsi="Arial" w:cs="Arial"/>
        </w:rPr>
        <w:t>nterface) integration. The first iteration of the API will be a Bulk Activity Upload API and will be launched as the system goes live. In preparation for this, the project team is liaising with entities and APs who currently use bulk upload capabilities so that they may prepare for the change.</w:t>
      </w:r>
    </w:p>
    <w:sectPr w:rsidR="000C7713" w:rsidRPr="003817CD" w:rsidSect="00BF423B">
      <w:headerReference w:type="even" r:id="rId31"/>
      <w:headerReference w:type="default" r:id="rId32"/>
      <w:footerReference w:type="default" r:id="rId33"/>
      <w:headerReference w:type="first" r:id="rId34"/>
      <w:footerReference w:type="first" r:id="rId35"/>
      <w:type w:val="continuous"/>
      <w:pgSz w:w="11906" w:h="16838" w:code="9"/>
      <w:pgMar w:top="1134" w:right="1134" w:bottom="851" w:left="1134" w:header="709" w:footer="3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532E7" w14:textId="77777777" w:rsidR="009F16DF" w:rsidRDefault="009F16DF" w:rsidP="00AE03FA">
      <w:pPr>
        <w:spacing w:after="0"/>
      </w:pPr>
      <w:r>
        <w:separator/>
      </w:r>
    </w:p>
    <w:p w14:paraId="2B1E83A3" w14:textId="77777777" w:rsidR="009F16DF" w:rsidRDefault="009F16DF"/>
  </w:endnote>
  <w:endnote w:type="continuationSeparator" w:id="0">
    <w:p w14:paraId="1D798026" w14:textId="77777777" w:rsidR="009F16DF" w:rsidRDefault="009F16DF" w:rsidP="00AE03FA">
      <w:pPr>
        <w:spacing w:after="0"/>
      </w:pPr>
      <w:r>
        <w:continuationSeparator/>
      </w:r>
    </w:p>
    <w:p w14:paraId="593602E0" w14:textId="77777777" w:rsidR="009F16DF" w:rsidRDefault="009F16DF"/>
  </w:endnote>
  <w:endnote w:type="continuationNotice" w:id="1">
    <w:p w14:paraId="4AC91D37" w14:textId="77777777" w:rsidR="009F16DF" w:rsidRDefault="009F16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6A00FC63" w14:textId="77777777" w:rsidTr="001770D4">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84C1652" w14:textId="77777777" w:rsidR="00440B1F" w:rsidRPr="009E15D6" w:rsidRDefault="00440B1F" w:rsidP="001770D4">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42DF4F6F" w14:textId="3A75C8DB" w:rsidR="00CF34A7" w:rsidRPr="00440B1F" w:rsidRDefault="00440B1F" w:rsidP="00BF423B">
    <w:pPr>
      <w:pStyle w:val="Footer"/>
      <w:spacing w:before="0"/>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2A4F80">
          <w:rPr>
            <w:b/>
          </w:rPr>
          <w:t>Responses to unanswered questions at the annual Victorian Energy Upgrades Stakeholder Forum</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429E1434" w14:textId="77777777" w:rsidTr="001770D4">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3006E8F" w14:textId="77777777" w:rsidR="006E5C4E" w:rsidRPr="009E15D6" w:rsidRDefault="006E5C4E" w:rsidP="001770D4">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4579E7D5" w14:textId="2C34FA4E" w:rsidR="006E5C4E" w:rsidRPr="006E5C4E" w:rsidRDefault="006E5C4E" w:rsidP="00691E7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2A4F80" w:rsidRPr="002A4F80">
          <w:rPr>
            <w:b/>
          </w:rPr>
          <w:t xml:space="preserve">Responses to </w:t>
        </w:r>
        <w:r w:rsidR="002A4F80">
          <w:rPr>
            <w:b/>
          </w:rPr>
          <w:t xml:space="preserve">unanswered </w:t>
        </w:r>
        <w:r w:rsidR="002A4F80" w:rsidRPr="002A4F80">
          <w:rPr>
            <w:b/>
          </w:rPr>
          <w:t xml:space="preserve">questions </w:t>
        </w:r>
        <w:r w:rsidR="002A4F80">
          <w:rPr>
            <w:b/>
          </w:rPr>
          <w:t>at the annual Victorian Energy Upgrades Stakeholder Forum</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C21E5" w14:textId="77777777" w:rsidR="009F16DF" w:rsidRPr="00CF33F6" w:rsidRDefault="009F16DF" w:rsidP="00AE03FA">
      <w:pPr>
        <w:spacing w:after="0"/>
        <w:rPr>
          <w:color w:val="75787B" w:themeColor="background2"/>
        </w:rPr>
      </w:pPr>
      <w:bookmarkStart w:id="0" w:name="_Hlk480978878"/>
      <w:bookmarkEnd w:id="0"/>
      <w:r w:rsidRPr="00CF33F6">
        <w:rPr>
          <w:color w:val="75787B" w:themeColor="background2"/>
        </w:rPr>
        <w:separator/>
      </w:r>
    </w:p>
    <w:p w14:paraId="173D2509" w14:textId="77777777" w:rsidR="009F16DF" w:rsidRDefault="009F16DF" w:rsidP="00CF33F6">
      <w:pPr>
        <w:pStyle w:val="NoSpacing"/>
      </w:pPr>
    </w:p>
  </w:footnote>
  <w:footnote w:type="continuationSeparator" w:id="0">
    <w:p w14:paraId="065E5788" w14:textId="77777777" w:rsidR="009F16DF" w:rsidRDefault="009F16DF" w:rsidP="00AE03FA">
      <w:pPr>
        <w:spacing w:after="0"/>
      </w:pPr>
      <w:r>
        <w:continuationSeparator/>
      </w:r>
    </w:p>
    <w:p w14:paraId="6C50BBA5" w14:textId="77777777" w:rsidR="009F16DF" w:rsidRDefault="009F16DF"/>
  </w:footnote>
  <w:footnote w:type="continuationNotice" w:id="1">
    <w:p w14:paraId="37D5703B" w14:textId="77777777" w:rsidR="009F16DF" w:rsidRDefault="009F16D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57EF6" w14:textId="58078483" w:rsidR="006E5C4E" w:rsidRDefault="00822CE1">
    <w:pPr>
      <w:pStyle w:val="Header"/>
    </w:pPr>
    <w:r>
      <w:rPr>
        <w:noProof/>
      </w:rPr>
      <mc:AlternateContent>
        <mc:Choice Requires="wps">
          <w:drawing>
            <wp:anchor distT="0" distB="0" distL="0" distR="0" simplePos="0" relativeHeight="251658246" behindDoc="0" locked="0" layoutInCell="1" allowOverlap="1" wp14:anchorId="337379D8" wp14:editId="1DF2BCE2">
              <wp:simplePos x="635" y="635"/>
              <wp:positionH relativeFrom="page">
                <wp:align>center</wp:align>
              </wp:positionH>
              <wp:positionV relativeFrom="page">
                <wp:align>top</wp:align>
              </wp:positionV>
              <wp:extent cx="551815" cy="552450"/>
              <wp:effectExtent l="0" t="0" r="635" b="0"/>
              <wp:wrapNone/>
              <wp:docPr id="15270465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095E4EF" w14:textId="217C79CC" w:rsidR="00822CE1" w:rsidRPr="00822CE1" w:rsidRDefault="00822CE1" w:rsidP="00822CE1">
                          <w:pPr>
                            <w:spacing w:after="0"/>
                            <w:rPr>
                              <w:rFonts w:ascii="Calibri" w:eastAsia="Calibri" w:hAnsi="Calibri" w:cs="Calibri"/>
                              <w:noProof/>
                              <w:color w:val="FF0000"/>
                              <w:sz w:val="24"/>
                              <w:szCs w:val="24"/>
                            </w:rPr>
                          </w:pPr>
                          <w:r w:rsidRPr="00822CE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7379D8" id="_x0000_t202" coordsize="21600,21600" o:spt="202" path="m,l,21600r21600,l21600,xe">
              <v:stroke joinstyle="miter"/>
              <v:path gradientshapeok="t" o:connecttype="rect"/>
            </v:shapetype>
            <v:shape id="Text Box 2" o:spid="_x0000_s1026" type="#_x0000_t202" alt="OFFICIAL" style="position:absolute;margin-left:0;margin-top:0;width:43.45pt;height:43.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" filled="f" stroked="f">
              <v:textbox style="mso-fit-shape-to-text:t" inset="0,15pt,0,0">
                <w:txbxContent>
                  <w:p w14:paraId="5095E4EF" w14:textId="217C79CC" w:rsidR="00822CE1" w:rsidRPr="00822CE1" w:rsidRDefault="00822CE1" w:rsidP="00822CE1">
                    <w:pPr>
                      <w:spacing w:after="0"/>
                      <w:rPr>
                        <w:rFonts w:ascii="Calibri" w:eastAsia="Calibri" w:hAnsi="Calibri" w:cs="Calibri"/>
                        <w:noProof/>
                        <w:color w:val="FF0000"/>
                        <w:sz w:val="24"/>
                        <w:szCs w:val="24"/>
                      </w:rPr>
                    </w:pPr>
                    <w:r w:rsidRPr="00822CE1">
                      <w:rPr>
                        <w:rFonts w:ascii="Calibri" w:eastAsia="Calibri" w:hAnsi="Calibri" w:cs="Calibri"/>
                        <w:noProof/>
                        <w:color w:val="FF0000"/>
                        <w:sz w:val="24"/>
                        <w:szCs w:val="24"/>
                      </w:rPr>
                      <w:t>OFFICIAL</w:t>
                    </w:r>
                  </w:p>
                </w:txbxContent>
              </v:textbox>
              <w10:wrap anchorx="page" anchory="page"/>
            </v:shape>
          </w:pict>
        </mc:Fallback>
      </mc:AlternateContent>
    </w:r>
    <w:r w:rsidR="00EA658B">
      <w:rPr>
        <w:noProof/>
      </w:rPr>
      <mc:AlternateContent>
        <mc:Choice Requires="wps">
          <w:drawing>
            <wp:anchor distT="0" distB="0" distL="114300" distR="114300" simplePos="1" relativeHeight="251658244" behindDoc="0" locked="0" layoutInCell="1" allowOverlap="1" wp14:anchorId="37C14A64" wp14:editId="51C93E2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84078530"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55198D9" w14:textId="77777777" w:rsidR="00EA658B" w:rsidRDefault="00EA65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C14A64" id="janusSEAL SC H_EvenPage" o:spid="_x0000_s1027" type="#_x0000_t202" style="position:absolute;margin-left:0;margin-top:0;width:110pt;height:36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filled="f" strokeweight=".5pt">
              <v:textbox>
                <w:txbxContent>
                  <w:p w14:paraId="755198D9" w14:textId="77777777" w:rsidR="00EA658B" w:rsidRDefault="00EA658B"/>
                </w:txbxContent>
              </v:textbox>
              <w10:wrap type="through"/>
            </v:shape>
          </w:pict>
        </mc:Fallback>
      </mc:AlternateContent>
    </w:r>
    <w:r w:rsidR="0055795D">
      <w:rPr>
        <w:noProof/>
      </w:rPr>
      <mc:AlternateContent>
        <mc:Choice Requires="wps">
          <w:drawing>
            <wp:anchor distT="0" distB="0" distL="114300" distR="114300" simplePos="1" relativeHeight="251658243" behindDoc="0" locked="0" layoutInCell="1" allowOverlap="1" wp14:anchorId="529E27F1" wp14:editId="0D73059D">
              <wp:simplePos x="0" y="0"/>
              <wp:positionH relativeFrom="column">
                <wp:posOffset>0</wp:posOffset>
              </wp:positionH>
              <wp:positionV relativeFrom="paragraph">
                <wp:posOffset>0</wp:posOffset>
              </wp:positionV>
              <wp:extent cx="1397000" cy="457200"/>
              <wp:effectExtent l="0" t="0" r="22225" b="25400"/>
              <wp:wrapNone/>
              <wp:docPr id="1260050099"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87E16E6" w14:textId="5B835BBF" w:rsidR="0055795D" w:rsidRPr="00FF1C11" w:rsidRDefault="00FF1C11">
                          <w:pPr>
                            <w:rPr>
                              <w:b/>
                              <w:color w:val="FF0000"/>
                              <w:sz w:val="24"/>
                            </w:rPr>
                          </w:pPr>
                          <w:r w:rsidRPr="00FF1C11">
                            <w:rPr>
                              <w:b/>
                              <w:color w:val="FF0000"/>
                              <w:sz w:val="24"/>
                            </w:rPr>
                            <w:fldChar w:fldCharType="begin"/>
                          </w:r>
                          <w:r w:rsidRPr="00FF1C11">
                            <w:rPr>
                              <w:b/>
                              <w:color w:val="FF0000"/>
                              <w:sz w:val="24"/>
                            </w:rPr>
                            <w:instrText xml:space="preserve"> DOCPROPERTY PM_ProtectiveMarkingValue_Header \* MERGEFORMAT </w:instrText>
                          </w:r>
                          <w:r w:rsidRPr="00FF1C11">
                            <w:rPr>
                              <w:b/>
                              <w:color w:val="FF0000"/>
                              <w:sz w:val="24"/>
                            </w:rPr>
                            <w:fldChar w:fldCharType="separate"/>
                          </w:r>
                          <w:r w:rsidR="00935433">
                            <w:rPr>
                              <w:b/>
                              <w:color w:val="FF0000"/>
                              <w:sz w:val="24"/>
                            </w:rPr>
                            <w:t>OFFICIAL</w:t>
                          </w:r>
                          <w:r w:rsidRPr="00FF1C1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9E27F1" id="_x0000_s1028" type="#_x0000_t202" style="position:absolute;margin-left:0;margin-top:0;width:110pt;height:36pt;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" filled="f" strokeweight=".5pt">
              <v:textbox style="mso-fit-shape-to-text:t">
                <w:txbxContent>
                  <w:p w14:paraId="087E16E6" w14:textId="5B835BBF" w:rsidR="0055795D" w:rsidRPr="00FF1C11" w:rsidRDefault="00FF1C11">
                    <w:pPr>
                      <w:rPr>
                        <w:b/>
                        <w:color w:val="FF0000"/>
                        <w:sz w:val="24"/>
                      </w:rPr>
                    </w:pPr>
                    <w:r w:rsidRPr="00FF1C11">
                      <w:rPr>
                        <w:b/>
                        <w:color w:val="FF0000"/>
                        <w:sz w:val="24"/>
                      </w:rPr>
                      <w:fldChar w:fldCharType="begin"/>
                    </w:r>
                    <w:r w:rsidRPr="00FF1C11">
                      <w:rPr>
                        <w:b/>
                        <w:color w:val="FF0000"/>
                        <w:sz w:val="24"/>
                      </w:rPr>
                      <w:instrText xml:space="preserve"> DOCPROPERTY PM_ProtectiveMarkingValue_Header \* MERGEFORMAT </w:instrText>
                    </w:r>
                    <w:r w:rsidRPr="00FF1C11">
                      <w:rPr>
                        <w:b/>
                        <w:color w:val="FF0000"/>
                        <w:sz w:val="24"/>
                      </w:rPr>
                      <w:fldChar w:fldCharType="separate"/>
                    </w:r>
                    <w:r w:rsidR="00935433">
                      <w:rPr>
                        <w:b/>
                        <w:color w:val="FF0000"/>
                        <w:sz w:val="24"/>
                      </w:rPr>
                      <w:t>OFFICIAL</w:t>
                    </w:r>
                    <w:r w:rsidRPr="00FF1C11">
                      <w:rPr>
                        <w:b/>
                        <w:color w:val="FF0000"/>
                        <w:sz w:val="24"/>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A12EE" w14:textId="22CDDEDB" w:rsidR="003A30F3" w:rsidRPr="00633068" w:rsidRDefault="00822CE1" w:rsidP="00633068">
    <w:pPr>
      <w:pStyle w:val="Header"/>
      <w:tabs>
        <w:tab w:val="clear" w:pos="4680"/>
        <w:tab w:val="clear" w:pos="9360"/>
        <w:tab w:val="left" w:pos="2236"/>
      </w:tabs>
    </w:pPr>
    <w:r>
      <w:rPr>
        <w:noProof/>
      </w:rPr>
      <mc:AlternateContent>
        <mc:Choice Requires="wps">
          <w:drawing>
            <wp:anchor distT="0" distB="0" distL="0" distR="0" simplePos="0" relativeHeight="251658247" behindDoc="0" locked="0" layoutInCell="1" allowOverlap="1" wp14:anchorId="266882FD" wp14:editId="68BCAB5A">
              <wp:simplePos x="635" y="635"/>
              <wp:positionH relativeFrom="page">
                <wp:align>center</wp:align>
              </wp:positionH>
              <wp:positionV relativeFrom="page">
                <wp:align>top</wp:align>
              </wp:positionV>
              <wp:extent cx="551815" cy="552450"/>
              <wp:effectExtent l="0" t="0" r="635" b="0"/>
              <wp:wrapNone/>
              <wp:docPr id="132264197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0DC92004" w14:textId="77DDF10C" w:rsidR="00822CE1" w:rsidRPr="00822CE1" w:rsidRDefault="00822CE1" w:rsidP="00822CE1">
                          <w:pPr>
                            <w:spacing w:after="0"/>
                            <w:rPr>
                              <w:rFonts w:ascii="Calibri" w:eastAsia="Calibri" w:hAnsi="Calibri" w:cs="Calibri"/>
                              <w:noProof/>
                              <w:color w:val="FF0000"/>
                              <w:sz w:val="24"/>
                              <w:szCs w:val="24"/>
                            </w:rPr>
                          </w:pPr>
                          <w:r w:rsidRPr="00822CE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6882FD" id="_x0000_t202" coordsize="21600,21600" o:spt="202" path="m,l,21600r21600,l21600,xe">
              <v:stroke joinstyle="miter"/>
              <v:path gradientshapeok="t" o:connecttype="rect"/>
            </v:shapetype>
            <v:shape id="Text Box 3" o:spid="_x0000_s1029" type="#_x0000_t202" alt="OFFICIAL" style="position:absolute;margin-left:0;margin-top:0;width:43.45pt;height:43.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DnSWEAOAgAAHAQA&#10;AA4AAAAAAAAAAAAAAAAALgIAAGRycy9lMm9Eb2MueG1sUEsBAi0AFAAGAAgAAAAhAF7KYmXZAAAA&#10;AwEAAA8AAAAAAAAAAAAAAAAAaAQAAGRycy9kb3ducmV2LnhtbFBLBQYAAAAABAAEAPMAAABuBQAA&#10;AAA=&#10;" filled="f" stroked="f">
              <v:textbox style="mso-fit-shape-to-text:t" inset="0,15pt,0,0">
                <w:txbxContent>
                  <w:p w14:paraId="0DC92004" w14:textId="77DDF10C" w:rsidR="00822CE1" w:rsidRPr="00822CE1" w:rsidRDefault="00822CE1" w:rsidP="00822CE1">
                    <w:pPr>
                      <w:spacing w:after="0"/>
                      <w:rPr>
                        <w:rFonts w:ascii="Calibri" w:eastAsia="Calibri" w:hAnsi="Calibri" w:cs="Calibri"/>
                        <w:noProof/>
                        <w:color w:val="FF0000"/>
                        <w:sz w:val="24"/>
                        <w:szCs w:val="24"/>
                      </w:rPr>
                    </w:pPr>
                    <w:r w:rsidRPr="00822CE1">
                      <w:rPr>
                        <w:rFonts w:ascii="Calibri" w:eastAsia="Calibri" w:hAnsi="Calibri" w:cs="Calibri"/>
                        <w:noProof/>
                        <w:color w:val="FF0000"/>
                        <w:sz w:val="24"/>
                        <w:szCs w:val="24"/>
                      </w:rPr>
                      <w:t>OFFICIAL</w:t>
                    </w:r>
                  </w:p>
                </w:txbxContent>
              </v:textbox>
              <w10:wrap anchorx="page" anchory="page"/>
            </v:shape>
          </w:pict>
        </mc:Fallback>
      </mc:AlternateContent>
    </w:r>
    <w:r w:rsidR="0055795D">
      <w:rPr>
        <w:noProof/>
      </w:rPr>
      <mc:AlternateContent>
        <mc:Choice Requires="wps">
          <w:drawing>
            <wp:anchor distT="0" distB="0" distL="114300" distR="114300" simplePos="0" relativeHeight="251658241" behindDoc="0" locked="0" layoutInCell="1" allowOverlap="1" wp14:anchorId="585EE1F2" wp14:editId="4E4EE626">
              <wp:simplePos x="0" y="0"/>
              <wp:positionH relativeFrom="column">
                <wp:posOffset>-720090</wp:posOffset>
              </wp:positionH>
              <wp:positionV relativeFrom="paragraph">
                <wp:posOffset>-450215</wp:posOffset>
              </wp:positionV>
              <wp:extent cx="1397000" cy="457200"/>
              <wp:effectExtent l="0" t="0" r="22225" b="25400"/>
              <wp:wrapNone/>
              <wp:docPr id="1554015651" name="janusSEAL SC Heade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E7CF9F8" w14:textId="68C306EC" w:rsidR="0055795D" w:rsidRPr="00FF1C11" w:rsidRDefault="00FF1C11">
                          <w:pPr>
                            <w:rPr>
                              <w:b/>
                              <w:color w:val="FF0000"/>
                              <w:sz w:val="24"/>
                            </w:rPr>
                          </w:pPr>
                          <w:r w:rsidRPr="00FF1C11">
                            <w:rPr>
                              <w:b/>
                              <w:color w:val="FF0000"/>
                              <w:sz w:val="24"/>
                            </w:rPr>
                            <w:fldChar w:fldCharType="begin"/>
                          </w:r>
                          <w:r w:rsidRPr="00FF1C11">
                            <w:rPr>
                              <w:b/>
                              <w:color w:val="FF0000"/>
                              <w:sz w:val="24"/>
                            </w:rPr>
                            <w:instrText xml:space="preserve"> DOCPROPERTY PM_ProtectiveMarkingValue_Header \* MERGEFORMAT </w:instrText>
                          </w:r>
                          <w:r w:rsidRPr="00FF1C11">
                            <w:rPr>
                              <w:b/>
                              <w:color w:val="FF0000"/>
                              <w:sz w:val="24"/>
                            </w:rPr>
                            <w:fldChar w:fldCharType="separate"/>
                          </w:r>
                          <w:r w:rsidR="00935433">
                            <w:rPr>
                              <w:b/>
                              <w:color w:val="FF0000"/>
                              <w:sz w:val="24"/>
                            </w:rPr>
                            <w:t>OFFICIAL</w:t>
                          </w:r>
                          <w:r w:rsidRPr="00FF1C1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85EE1F2" id="janusSEAL SC Header" o:spid="_x0000_s1030" type="#_x0000_t202" style="position:absolute;margin-left:-56.7pt;margin-top:-35.45pt;width:110pt;height:36pt;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" filled="f" strokeweight=".5pt">
              <v:textbox style="mso-fit-shape-to-text:t">
                <w:txbxContent>
                  <w:p w14:paraId="5E7CF9F8" w14:textId="68C306EC" w:rsidR="0055795D" w:rsidRPr="00FF1C11" w:rsidRDefault="00FF1C11">
                    <w:pPr>
                      <w:rPr>
                        <w:b/>
                        <w:color w:val="FF0000"/>
                        <w:sz w:val="24"/>
                      </w:rPr>
                    </w:pPr>
                    <w:r w:rsidRPr="00FF1C11">
                      <w:rPr>
                        <w:b/>
                        <w:color w:val="FF0000"/>
                        <w:sz w:val="24"/>
                      </w:rPr>
                      <w:fldChar w:fldCharType="begin"/>
                    </w:r>
                    <w:r w:rsidRPr="00FF1C11">
                      <w:rPr>
                        <w:b/>
                        <w:color w:val="FF0000"/>
                        <w:sz w:val="24"/>
                      </w:rPr>
                      <w:instrText xml:space="preserve"> DOCPROPERTY PM_ProtectiveMarkingValue_Header \* MERGEFORMAT </w:instrText>
                    </w:r>
                    <w:r w:rsidRPr="00FF1C11">
                      <w:rPr>
                        <w:b/>
                        <w:color w:val="FF0000"/>
                        <w:sz w:val="24"/>
                      </w:rPr>
                      <w:fldChar w:fldCharType="separate"/>
                    </w:r>
                    <w:r w:rsidR="00935433">
                      <w:rPr>
                        <w:b/>
                        <w:color w:val="FF0000"/>
                        <w:sz w:val="24"/>
                      </w:rPr>
                      <w:t>OFFICIAL</w:t>
                    </w:r>
                    <w:r w:rsidRPr="00FF1C11">
                      <w:rPr>
                        <w:b/>
                        <w:color w:val="FF0000"/>
                        <w:sz w:val="24"/>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F6F9" w14:textId="66A8CEA3" w:rsidR="0064367E" w:rsidRDefault="00822CE1">
    <w:pPr>
      <w:pStyle w:val="Header"/>
    </w:pPr>
    <w:r>
      <w:rPr>
        <w:noProof/>
        <w:lang w:eastAsia="en-AU"/>
      </w:rPr>
      <mc:AlternateContent>
        <mc:Choice Requires="wps">
          <w:drawing>
            <wp:anchor distT="0" distB="0" distL="0" distR="0" simplePos="0" relativeHeight="251658245" behindDoc="0" locked="0" layoutInCell="1" allowOverlap="1" wp14:anchorId="374FBD56" wp14:editId="6443C5D4">
              <wp:simplePos x="635" y="635"/>
              <wp:positionH relativeFrom="page">
                <wp:align>center</wp:align>
              </wp:positionH>
              <wp:positionV relativeFrom="page">
                <wp:align>top</wp:align>
              </wp:positionV>
              <wp:extent cx="551815" cy="552450"/>
              <wp:effectExtent l="0" t="0" r="635" b="0"/>
              <wp:wrapNone/>
              <wp:docPr id="194012262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7B65A2E1" w14:textId="0526874E" w:rsidR="00822CE1" w:rsidRPr="00822CE1" w:rsidRDefault="00822CE1" w:rsidP="00822CE1">
                          <w:pPr>
                            <w:spacing w:after="0"/>
                            <w:rPr>
                              <w:rFonts w:ascii="Calibri" w:eastAsia="Calibri" w:hAnsi="Calibri" w:cs="Calibri"/>
                              <w:noProof/>
                              <w:color w:val="FF0000"/>
                              <w:sz w:val="24"/>
                              <w:szCs w:val="24"/>
                            </w:rPr>
                          </w:pPr>
                          <w:r w:rsidRPr="00822CE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4FBD56" id="_x0000_t202" coordsize="21600,21600" o:spt="202" path="m,l,21600r21600,l21600,xe">
              <v:stroke joinstyle="miter"/>
              <v:path gradientshapeok="t" o:connecttype="rect"/>
            </v:shapetype>
            <v:shape id="Text Box 1" o:spid="_x0000_s1031" type="#_x0000_t202" alt="OFFICIAL" style="position:absolute;margin-left:0;margin-top:0;width:43.45pt;height:43.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" filled="f" stroked="f">
              <v:textbox style="mso-fit-shape-to-text:t" inset="0,15pt,0,0">
                <w:txbxContent>
                  <w:p w14:paraId="7B65A2E1" w14:textId="0526874E" w:rsidR="00822CE1" w:rsidRPr="00822CE1" w:rsidRDefault="00822CE1" w:rsidP="00822CE1">
                    <w:pPr>
                      <w:spacing w:after="0"/>
                      <w:rPr>
                        <w:rFonts w:ascii="Calibri" w:eastAsia="Calibri" w:hAnsi="Calibri" w:cs="Calibri"/>
                        <w:noProof/>
                        <w:color w:val="FF0000"/>
                        <w:sz w:val="24"/>
                        <w:szCs w:val="24"/>
                      </w:rPr>
                    </w:pPr>
                    <w:r w:rsidRPr="00822CE1">
                      <w:rPr>
                        <w:rFonts w:ascii="Calibri" w:eastAsia="Calibri" w:hAnsi="Calibri" w:cs="Calibri"/>
                        <w:noProof/>
                        <w:color w:val="FF0000"/>
                        <w:sz w:val="24"/>
                        <w:szCs w:val="24"/>
                      </w:rPr>
                      <w:t>OFFICIAL</w:t>
                    </w:r>
                  </w:p>
                </w:txbxContent>
              </v:textbox>
              <w10:wrap anchorx="page" anchory="page"/>
            </v:shape>
          </w:pict>
        </mc:Fallback>
      </mc:AlternateContent>
    </w:r>
    <w:r w:rsidR="0055795D">
      <w:rPr>
        <w:noProof/>
        <w:lang w:eastAsia="en-AU"/>
      </w:rPr>
      <mc:AlternateContent>
        <mc:Choice Requires="wps">
          <w:drawing>
            <wp:anchor distT="0" distB="0" distL="114300" distR="114300" simplePos="0" relativeHeight="251658242" behindDoc="0" locked="0" layoutInCell="1" allowOverlap="1" wp14:anchorId="37EE3DF1" wp14:editId="70AE1FCE">
              <wp:simplePos x="0" y="0"/>
              <wp:positionH relativeFrom="column">
                <wp:posOffset>-720090</wp:posOffset>
              </wp:positionH>
              <wp:positionV relativeFrom="paragraph">
                <wp:posOffset>-450215</wp:posOffset>
              </wp:positionV>
              <wp:extent cx="1397000" cy="457200"/>
              <wp:effectExtent l="0" t="0" r="22225" b="25400"/>
              <wp:wrapNone/>
              <wp:docPr id="919262467"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6BAF952" w14:textId="605D8503" w:rsidR="0055795D" w:rsidRPr="00FF1C11" w:rsidRDefault="00FF1C11">
                          <w:pPr>
                            <w:rPr>
                              <w:b/>
                              <w:color w:val="FF0000"/>
                              <w:sz w:val="24"/>
                            </w:rPr>
                          </w:pPr>
                          <w:r w:rsidRPr="00FF1C11">
                            <w:rPr>
                              <w:b/>
                              <w:color w:val="FF0000"/>
                              <w:sz w:val="24"/>
                            </w:rPr>
                            <w:fldChar w:fldCharType="begin"/>
                          </w:r>
                          <w:r w:rsidRPr="00FF1C11">
                            <w:rPr>
                              <w:b/>
                              <w:color w:val="FF0000"/>
                              <w:sz w:val="24"/>
                            </w:rPr>
                            <w:instrText xml:space="preserve"> DOCPROPERTY PM_ProtectiveMarkingValue_Header \* MERGEFORMAT </w:instrText>
                          </w:r>
                          <w:r w:rsidRPr="00FF1C11">
                            <w:rPr>
                              <w:b/>
                              <w:color w:val="FF0000"/>
                              <w:sz w:val="24"/>
                            </w:rPr>
                            <w:fldChar w:fldCharType="separate"/>
                          </w:r>
                          <w:r w:rsidR="00935433">
                            <w:rPr>
                              <w:b/>
                              <w:color w:val="FF0000"/>
                              <w:sz w:val="24"/>
                            </w:rPr>
                            <w:t>OFFICIAL</w:t>
                          </w:r>
                          <w:r w:rsidRPr="00FF1C1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EE3DF1" id="janusSEAL SC H_FirstPage" o:spid="_x0000_s1032" type="#_x0000_t202" style="position:absolute;margin-left:-56.7pt;margin-top:-35.45pt;width:110pt;height:36pt;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" filled="f" strokeweight=".5pt">
              <v:textbox style="mso-fit-shape-to-text:t">
                <w:txbxContent>
                  <w:p w14:paraId="36BAF952" w14:textId="605D8503" w:rsidR="0055795D" w:rsidRPr="00FF1C11" w:rsidRDefault="00FF1C11">
                    <w:pPr>
                      <w:rPr>
                        <w:b/>
                        <w:color w:val="FF0000"/>
                        <w:sz w:val="24"/>
                      </w:rPr>
                    </w:pPr>
                    <w:r w:rsidRPr="00FF1C11">
                      <w:rPr>
                        <w:b/>
                        <w:color w:val="FF0000"/>
                        <w:sz w:val="24"/>
                      </w:rPr>
                      <w:fldChar w:fldCharType="begin"/>
                    </w:r>
                    <w:r w:rsidRPr="00FF1C11">
                      <w:rPr>
                        <w:b/>
                        <w:color w:val="FF0000"/>
                        <w:sz w:val="24"/>
                      </w:rPr>
                      <w:instrText xml:space="preserve"> DOCPROPERTY PM_ProtectiveMarkingValue_Header \* MERGEFORMAT </w:instrText>
                    </w:r>
                    <w:r w:rsidRPr="00FF1C11">
                      <w:rPr>
                        <w:b/>
                        <w:color w:val="FF0000"/>
                        <w:sz w:val="24"/>
                      </w:rPr>
                      <w:fldChar w:fldCharType="separate"/>
                    </w:r>
                    <w:r w:rsidR="00935433">
                      <w:rPr>
                        <w:b/>
                        <w:color w:val="FF0000"/>
                        <w:sz w:val="24"/>
                      </w:rPr>
                      <w:t>OFFICIAL</w:t>
                    </w:r>
                    <w:r w:rsidRPr="00FF1C11">
                      <w:rPr>
                        <w:b/>
                        <w:color w:val="FF0000"/>
                        <w:sz w:val="24"/>
                      </w:rPr>
                      <w:fldChar w:fldCharType="end"/>
                    </w:r>
                  </w:p>
                </w:txbxContent>
              </v:textbox>
            </v:shape>
          </w:pict>
        </mc:Fallback>
      </mc:AlternateContent>
    </w:r>
    <w:r w:rsidR="006E5C4E">
      <w:rPr>
        <w:noProof/>
        <w:lang w:eastAsia="en-AU"/>
      </w:rPr>
      <mc:AlternateContent>
        <mc:Choice Requires="wpg">
          <w:drawing>
            <wp:anchor distT="0" distB="180340" distL="114300" distR="114300" simplePos="0" relativeHeight="251658240" behindDoc="1" locked="0" layoutInCell="1" allowOverlap="1" wp14:anchorId="3539DE16" wp14:editId="0809B44F">
              <wp:simplePos x="0" y="0"/>
              <wp:positionH relativeFrom="column">
                <wp:posOffset>1270</wp:posOffset>
              </wp:positionH>
              <wp:positionV relativeFrom="paragraph">
                <wp:posOffset>276225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2809F74" id="Group 4" o:spid="_x0000_s1026" style="position:absolute;margin-left:.1pt;margin-top:21.7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1mYCycan4NeZfg" int2:id="BTfvTT2q">
      <int2:state int2:value="Rejected" int2:type="AugLoop_Text_Critique"/>
    </int2:textHash>
    <int2:textHash int2:hashCode="t8jcyGArJVAUbc" int2:id="XTs4ayc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EC45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389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B20E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4E53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A26C2"/>
    <w:multiLevelType w:val="hybridMultilevel"/>
    <w:tmpl w:val="E19CCE28"/>
    <w:lvl w:ilvl="0" w:tplc="FFFFFFFF">
      <w:start w:val="1"/>
      <w:numFmt w:val="decimal"/>
      <w:lvlText w:val="%1."/>
      <w:lvlJc w:val="left"/>
      <w:pPr>
        <w:ind w:left="558" w:hanging="360"/>
      </w:pPr>
      <w:rPr>
        <w:rFonts w:hint="default"/>
        <w:b/>
      </w:rPr>
    </w:lvl>
    <w:lvl w:ilvl="1" w:tplc="FFFFFFFF" w:tentative="1">
      <w:start w:val="1"/>
      <w:numFmt w:val="lowerLetter"/>
      <w:lvlText w:val="%2."/>
      <w:lvlJc w:val="left"/>
      <w:pPr>
        <w:ind w:left="1278" w:hanging="360"/>
      </w:pPr>
    </w:lvl>
    <w:lvl w:ilvl="2" w:tplc="FFFFFFFF" w:tentative="1">
      <w:start w:val="1"/>
      <w:numFmt w:val="lowerRoman"/>
      <w:lvlText w:val="%3."/>
      <w:lvlJc w:val="right"/>
      <w:pPr>
        <w:ind w:left="1998" w:hanging="180"/>
      </w:pPr>
    </w:lvl>
    <w:lvl w:ilvl="3" w:tplc="FFFFFFFF" w:tentative="1">
      <w:start w:val="1"/>
      <w:numFmt w:val="decimal"/>
      <w:lvlText w:val="%4."/>
      <w:lvlJc w:val="left"/>
      <w:pPr>
        <w:ind w:left="2718" w:hanging="360"/>
      </w:pPr>
    </w:lvl>
    <w:lvl w:ilvl="4" w:tplc="FFFFFFFF" w:tentative="1">
      <w:start w:val="1"/>
      <w:numFmt w:val="lowerLetter"/>
      <w:lvlText w:val="%5."/>
      <w:lvlJc w:val="left"/>
      <w:pPr>
        <w:ind w:left="3438" w:hanging="360"/>
      </w:pPr>
    </w:lvl>
    <w:lvl w:ilvl="5" w:tplc="FFFFFFFF" w:tentative="1">
      <w:start w:val="1"/>
      <w:numFmt w:val="lowerRoman"/>
      <w:lvlText w:val="%6."/>
      <w:lvlJc w:val="right"/>
      <w:pPr>
        <w:ind w:left="4158" w:hanging="180"/>
      </w:pPr>
    </w:lvl>
    <w:lvl w:ilvl="6" w:tplc="FFFFFFFF" w:tentative="1">
      <w:start w:val="1"/>
      <w:numFmt w:val="decimal"/>
      <w:lvlText w:val="%7."/>
      <w:lvlJc w:val="left"/>
      <w:pPr>
        <w:ind w:left="4878" w:hanging="360"/>
      </w:pPr>
    </w:lvl>
    <w:lvl w:ilvl="7" w:tplc="FFFFFFFF" w:tentative="1">
      <w:start w:val="1"/>
      <w:numFmt w:val="lowerLetter"/>
      <w:lvlText w:val="%8."/>
      <w:lvlJc w:val="left"/>
      <w:pPr>
        <w:ind w:left="5598" w:hanging="360"/>
      </w:pPr>
    </w:lvl>
    <w:lvl w:ilvl="8" w:tplc="FFFFFFFF" w:tentative="1">
      <w:start w:val="1"/>
      <w:numFmt w:val="lowerRoman"/>
      <w:lvlText w:val="%9."/>
      <w:lvlJc w:val="right"/>
      <w:pPr>
        <w:ind w:left="6318" w:hanging="180"/>
      </w:pPr>
    </w:lvl>
  </w:abstractNum>
  <w:abstractNum w:abstractNumId="11" w15:restartNumberingAfterBreak="0">
    <w:nsid w:val="079F1A8A"/>
    <w:multiLevelType w:val="hybridMultilevel"/>
    <w:tmpl w:val="B720C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510C0B"/>
    <w:multiLevelType w:val="multilevel"/>
    <w:tmpl w:val="3D66CBA2"/>
    <w:numStyleLink w:val="CustomNumberlist"/>
  </w:abstractNum>
  <w:abstractNum w:abstractNumId="16" w15:restartNumberingAfterBreak="0">
    <w:nsid w:val="1B3C049B"/>
    <w:multiLevelType w:val="multilevel"/>
    <w:tmpl w:val="6D9A2BC2"/>
    <w:numStyleLink w:val="NumberedHeadings"/>
  </w:abstractNum>
  <w:abstractNum w:abstractNumId="17" w15:restartNumberingAfterBreak="0">
    <w:nsid w:val="1E8052EF"/>
    <w:multiLevelType w:val="multilevel"/>
    <w:tmpl w:val="DF4A9966"/>
    <w:numStyleLink w:val="TableBullets"/>
  </w:abstractNum>
  <w:abstractNum w:abstractNumId="18"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391238"/>
    <w:multiLevelType w:val="multilevel"/>
    <w:tmpl w:val="6D9A2BC2"/>
    <w:numStyleLink w:val="NumberedHeadings"/>
  </w:abstractNum>
  <w:abstractNum w:abstractNumId="20" w15:restartNumberingAfterBreak="0">
    <w:nsid w:val="2AA372DB"/>
    <w:multiLevelType w:val="hybridMultilevel"/>
    <w:tmpl w:val="F5F67DA0"/>
    <w:lvl w:ilvl="0" w:tplc="EFD2E9B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248C1C"/>
    <w:multiLevelType w:val="hybridMultilevel"/>
    <w:tmpl w:val="FFFFFFFF"/>
    <w:lvl w:ilvl="0" w:tplc="90080BE4">
      <w:start w:val="1"/>
      <w:numFmt w:val="decimal"/>
      <w:lvlText w:val="%1."/>
      <w:lvlJc w:val="left"/>
      <w:pPr>
        <w:ind w:left="558" w:hanging="360"/>
      </w:pPr>
    </w:lvl>
    <w:lvl w:ilvl="1" w:tplc="8BB4FE90">
      <w:start w:val="1"/>
      <w:numFmt w:val="lowerLetter"/>
      <w:lvlText w:val="%2."/>
      <w:lvlJc w:val="left"/>
      <w:pPr>
        <w:ind w:left="1278" w:hanging="360"/>
      </w:pPr>
    </w:lvl>
    <w:lvl w:ilvl="2" w:tplc="6B4E193A">
      <w:start w:val="1"/>
      <w:numFmt w:val="lowerRoman"/>
      <w:lvlText w:val="%3."/>
      <w:lvlJc w:val="right"/>
      <w:pPr>
        <w:ind w:left="1998" w:hanging="180"/>
      </w:pPr>
    </w:lvl>
    <w:lvl w:ilvl="3" w:tplc="18D299AE">
      <w:start w:val="1"/>
      <w:numFmt w:val="decimal"/>
      <w:lvlText w:val="%4."/>
      <w:lvlJc w:val="left"/>
      <w:pPr>
        <w:ind w:left="2718" w:hanging="360"/>
      </w:pPr>
    </w:lvl>
    <w:lvl w:ilvl="4" w:tplc="203ABE76">
      <w:start w:val="1"/>
      <w:numFmt w:val="lowerLetter"/>
      <w:lvlText w:val="%5."/>
      <w:lvlJc w:val="left"/>
      <w:pPr>
        <w:ind w:left="3438" w:hanging="360"/>
      </w:pPr>
    </w:lvl>
    <w:lvl w:ilvl="5" w:tplc="5FB2952E">
      <w:start w:val="1"/>
      <w:numFmt w:val="lowerRoman"/>
      <w:lvlText w:val="%6."/>
      <w:lvlJc w:val="right"/>
      <w:pPr>
        <w:ind w:left="4158" w:hanging="180"/>
      </w:pPr>
    </w:lvl>
    <w:lvl w:ilvl="6" w:tplc="B4A6CD2C">
      <w:start w:val="1"/>
      <w:numFmt w:val="decimal"/>
      <w:lvlText w:val="%7."/>
      <w:lvlJc w:val="left"/>
      <w:pPr>
        <w:ind w:left="4878" w:hanging="360"/>
      </w:pPr>
    </w:lvl>
    <w:lvl w:ilvl="7" w:tplc="C6264D96">
      <w:start w:val="1"/>
      <w:numFmt w:val="lowerLetter"/>
      <w:lvlText w:val="%8."/>
      <w:lvlJc w:val="left"/>
      <w:pPr>
        <w:ind w:left="5598" w:hanging="360"/>
      </w:pPr>
    </w:lvl>
    <w:lvl w:ilvl="8" w:tplc="F3103E0A">
      <w:start w:val="1"/>
      <w:numFmt w:val="lowerRoman"/>
      <w:lvlText w:val="%9."/>
      <w:lvlJc w:val="right"/>
      <w:pPr>
        <w:ind w:left="6318" w:hanging="180"/>
      </w:pPr>
    </w:lvl>
  </w:abstractNum>
  <w:abstractNum w:abstractNumId="22" w15:restartNumberingAfterBreak="0">
    <w:nsid w:val="359E348D"/>
    <w:multiLevelType w:val="multilevel"/>
    <w:tmpl w:val="3D66CBA2"/>
    <w:numStyleLink w:val="CustomNumberlist"/>
  </w:abstractNum>
  <w:abstractNum w:abstractNumId="23" w15:restartNumberingAfterBreak="0">
    <w:nsid w:val="39C20E77"/>
    <w:multiLevelType w:val="multilevel"/>
    <w:tmpl w:val="6D9A2BC2"/>
    <w:numStyleLink w:val="NumberedHeadings"/>
  </w:abstractNum>
  <w:abstractNum w:abstractNumId="24" w15:restartNumberingAfterBreak="0">
    <w:nsid w:val="3AA454D7"/>
    <w:multiLevelType w:val="multilevel"/>
    <w:tmpl w:val="6D9A2BC2"/>
    <w:numStyleLink w:val="NumberedHeadings"/>
  </w:abstractNum>
  <w:abstractNum w:abstractNumId="25"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8B0109"/>
    <w:multiLevelType w:val="multilevel"/>
    <w:tmpl w:val="3D66CBA2"/>
    <w:numStyleLink w:val="CustomNumberlist"/>
  </w:abstractNum>
  <w:abstractNum w:abstractNumId="28"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83C4E18"/>
    <w:multiLevelType w:val="hybridMultilevel"/>
    <w:tmpl w:val="EDB26AE4"/>
    <w:lvl w:ilvl="0" w:tplc="DC60E2AA">
      <w:start w:val="18"/>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D0909"/>
    <w:multiLevelType w:val="hybridMultilevel"/>
    <w:tmpl w:val="A37E864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505317"/>
    <w:multiLevelType w:val="multilevel"/>
    <w:tmpl w:val="3D66CBA2"/>
    <w:numStyleLink w:val="CustomNumberlist"/>
  </w:abstractNum>
  <w:abstractNum w:abstractNumId="33"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FC5F15"/>
    <w:multiLevelType w:val="hybridMultilevel"/>
    <w:tmpl w:val="1B10A10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3206A7"/>
    <w:multiLevelType w:val="hybridMultilevel"/>
    <w:tmpl w:val="E0A83CBE"/>
    <w:lvl w:ilvl="0" w:tplc="8F88DC08">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38" w15:restartNumberingAfterBreak="0">
    <w:nsid w:val="7C3B3A07"/>
    <w:multiLevelType w:val="hybridMultilevel"/>
    <w:tmpl w:val="E19CCE28"/>
    <w:lvl w:ilvl="0" w:tplc="03A2D304">
      <w:start w:val="1"/>
      <w:numFmt w:val="decimal"/>
      <w:lvlText w:val="%1."/>
      <w:lvlJc w:val="left"/>
      <w:pPr>
        <w:ind w:left="558" w:hanging="360"/>
      </w:pPr>
      <w:rPr>
        <w:rFonts w:hint="default"/>
        <w:b/>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num w:numId="1" w16cid:durableId="114719356">
    <w:abstractNumId w:val="9"/>
  </w:num>
  <w:num w:numId="2" w16cid:durableId="599096807">
    <w:abstractNumId w:val="7"/>
  </w:num>
  <w:num w:numId="3" w16cid:durableId="648904531">
    <w:abstractNumId w:val="6"/>
  </w:num>
  <w:num w:numId="4" w16cid:durableId="1315719016">
    <w:abstractNumId w:val="5"/>
  </w:num>
  <w:num w:numId="5" w16cid:durableId="558130395">
    <w:abstractNumId w:val="4"/>
  </w:num>
  <w:num w:numId="6" w16cid:durableId="1485657546">
    <w:abstractNumId w:val="8"/>
  </w:num>
  <w:num w:numId="7" w16cid:durableId="993920681">
    <w:abstractNumId w:val="3"/>
  </w:num>
  <w:num w:numId="8" w16cid:durableId="281808190">
    <w:abstractNumId w:val="2"/>
  </w:num>
  <w:num w:numId="9" w16cid:durableId="1458332436">
    <w:abstractNumId w:val="1"/>
  </w:num>
  <w:num w:numId="10" w16cid:durableId="1373850422">
    <w:abstractNumId w:val="25"/>
  </w:num>
  <w:num w:numId="11" w16cid:durableId="22634115">
    <w:abstractNumId w:val="18"/>
  </w:num>
  <w:num w:numId="12" w16cid:durableId="12273777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9329895">
    <w:abstractNumId w:val="0"/>
  </w:num>
  <w:num w:numId="14" w16cid:durableId="682364511">
    <w:abstractNumId w:val="18"/>
  </w:num>
  <w:num w:numId="15" w16cid:durableId="217862292">
    <w:abstractNumId w:val="19"/>
  </w:num>
  <w:num w:numId="16" w16cid:durableId="341855013">
    <w:abstractNumId w:val="13"/>
  </w:num>
  <w:num w:numId="17" w16cid:durableId="1838421234">
    <w:abstractNumId w:val="26"/>
  </w:num>
  <w:num w:numId="18" w16cid:durableId="473063691">
    <w:abstractNumId w:val="26"/>
  </w:num>
  <w:num w:numId="19" w16cid:durableId="512719038">
    <w:abstractNumId w:val="22"/>
  </w:num>
  <w:num w:numId="20" w16cid:durableId="1234781330">
    <w:abstractNumId w:val="15"/>
  </w:num>
  <w:num w:numId="21" w16cid:durableId="1975982791">
    <w:abstractNumId w:val="28"/>
  </w:num>
  <w:num w:numId="22" w16cid:durableId="559705195">
    <w:abstractNumId w:val="32"/>
  </w:num>
  <w:num w:numId="23" w16cid:durableId="201405042">
    <w:abstractNumId w:val="14"/>
  </w:num>
  <w:num w:numId="24" w16cid:durableId="1610357610">
    <w:abstractNumId w:val="36"/>
  </w:num>
  <w:num w:numId="25" w16cid:durableId="639846216">
    <w:abstractNumId w:val="30"/>
  </w:num>
  <w:num w:numId="26" w16cid:durableId="474299260">
    <w:abstractNumId w:val="33"/>
  </w:num>
  <w:num w:numId="27" w16cid:durableId="1756173427">
    <w:abstractNumId w:val="17"/>
  </w:num>
  <w:num w:numId="28" w16cid:durableId="157111613">
    <w:abstractNumId w:val="24"/>
  </w:num>
  <w:num w:numId="29" w16cid:durableId="711660018">
    <w:abstractNumId w:val="23"/>
  </w:num>
  <w:num w:numId="30" w16cid:durableId="862016645">
    <w:abstractNumId w:val="16"/>
  </w:num>
  <w:num w:numId="31" w16cid:durableId="968047580">
    <w:abstractNumId w:val="27"/>
  </w:num>
  <w:num w:numId="32" w16cid:durableId="661548802">
    <w:abstractNumId w:val="12"/>
  </w:num>
  <w:num w:numId="33" w16cid:durableId="638850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9039425">
    <w:abstractNumId w:val="35"/>
  </w:num>
  <w:num w:numId="35" w16cid:durableId="324937620">
    <w:abstractNumId w:val="11"/>
  </w:num>
  <w:num w:numId="36" w16cid:durableId="526065228">
    <w:abstractNumId w:val="20"/>
  </w:num>
  <w:num w:numId="37" w16cid:durableId="104349793">
    <w:abstractNumId w:val="38"/>
  </w:num>
  <w:num w:numId="38" w16cid:durableId="308218952">
    <w:abstractNumId w:val="10"/>
  </w:num>
  <w:num w:numId="39" w16cid:durableId="7931364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8"/>
    </w:lvlOverride>
  </w:num>
  <w:num w:numId="40" w16cid:durableId="8417047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8"/>
    </w:lvlOverride>
  </w:num>
  <w:num w:numId="41" w16cid:durableId="8672575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8"/>
    </w:lvlOverride>
  </w:num>
  <w:num w:numId="42" w16cid:durableId="63794175">
    <w:abstractNumId w:val="21"/>
  </w:num>
  <w:num w:numId="43" w16cid:durableId="1871602489">
    <w:abstractNumId w:val="37"/>
  </w:num>
  <w:num w:numId="44" w16cid:durableId="520122545">
    <w:abstractNumId w:val="31"/>
  </w:num>
  <w:num w:numId="45" w16cid:durableId="804158121">
    <w:abstractNumId w:val="29"/>
  </w:num>
  <w:num w:numId="46" w16cid:durableId="195659728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F80"/>
    <w:rsid w:val="0000177A"/>
    <w:rsid w:val="00002888"/>
    <w:rsid w:val="00002D8B"/>
    <w:rsid w:val="00003336"/>
    <w:rsid w:val="000042C0"/>
    <w:rsid w:val="000046BD"/>
    <w:rsid w:val="00007133"/>
    <w:rsid w:val="000119CA"/>
    <w:rsid w:val="00015588"/>
    <w:rsid w:val="0001614E"/>
    <w:rsid w:val="00017758"/>
    <w:rsid w:val="00021BFD"/>
    <w:rsid w:val="0002231A"/>
    <w:rsid w:val="00023E79"/>
    <w:rsid w:val="0002621E"/>
    <w:rsid w:val="0002675C"/>
    <w:rsid w:val="00026A06"/>
    <w:rsid w:val="000315B3"/>
    <w:rsid w:val="00032738"/>
    <w:rsid w:val="00033B1E"/>
    <w:rsid w:val="00033B74"/>
    <w:rsid w:val="00034FFF"/>
    <w:rsid w:val="00037234"/>
    <w:rsid w:val="00041CD3"/>
    <w:rsid w:val="00044643"/>
    <w:rsid w:val="000508B7"/>
    <w:rsid w:val="000518F3"/>
    <w:rsid w:val="000525FC"/>
    <w:rsid w:val="00053305"/>
    <w:rsid w:val="000566E0"/>
    <w:rsid w:val="000566E3"/>
    <w:rsid w:val="000602F5"/>
    <w:rsid w:val="00060C73"/>
    <w:rsid w:val="00061CDC"/>
    <w:rsid w:val="00062AE4"/>
    <w:rsid w:val="00063D3B"/>
    <w:rsid w:val="00064598"/>
    <w:rsid w:val="0006610D"/>
    <w:rsid w:val="00067DD9"/>
    <w:rsid w:val="00072AF3"/>
    <w:rsid w:val="00074553"/>
    <w:rsid w:val="0007484F"/>
    <w:rsid w:val="00080760"/>
    <w:rsid w:val="00085269"/>
    <w:rsid w:val="00090323"/>
    <w:rsid w:val="00091ADB"/>
    <w:rsid w:val="000921AB"/>
    <w:rsid w:val="000928BD"/>
    <w:rsid w:val="00095716"/>
    <w:rsid w:val="00096EF9"/>
    <w:rsid w:val="000A1292"/>
    <w:rsid w:val="000A2A76"/>
    <w:rsid w:val="000A46DD"/>
    <w:rsid w:val="000A528F"/>
    <w:rsid w:val="000A759D"/>
    <w:rsid w:val="000A7FD9"/>
    <w:rsid w:val="000B3A13"/>
    <w:rsid w:val="000B4FA6"/>
    <w:rsid w:val="000B61EF"/>
    <w:rsid w:val="000C1FD5"/>
    <w:rsid w:val="000C7713"/>
    <w:rsid w:val="000D4547"/>
    <w:rsid w:val="000E0083"/>
    <w:rsid w:val="000E0146"/>
    <w:rsid w:val="000E1F82"/>
    <w:rsid w:val="000E28D9"/>
    <w:rsid w:val="000E291B"/>
    <w:rsid w:val="000E58A5"/>
    <w:rsid w:val="000E6DF1"/>
    <w:rsid w:val="000E72BB"/>
    <w:rsid w:val="000F1568"/>
    <w:rsid w:val="000F7C00"/>
    <w:rsid w:val="00101B90"/>
    <w:rsid w:val="00102F47"/>
    <w:rsid w:val="00106608"/>
    <w:rsid w:val="001071E4"/>
    <w:rsid w:val="00110D73"/>
    <w:rsid w:val="00111190"/>
    <w:rsid w:val="00112509"/>
    <w:rsid w:val="0011416B"/>
    <w:rsid w:val="0011602D"/>
    <w:rsid w:val="00116C12"/>
    <w:rsid w:val="001201B5"/>
    <w:rsid w:val="0012157F"/>
    <w:rsid w:val="001221A0"/>
    <w:rsid w:val="00122A9C"/>
    <w:rsid w:val="001230C7"/>
    <w:rsid w:val="00126C63"/>
    <w:rsid w:val="001303F0"/>
    <w:rsid w:val="00130C58"/>
    <w:rsid w:val="0013525C"/>
    <w:rsid w:val="001379A6"/>
    <w:rsid w:val="00142DAB"/>
    <w:rsid w:val="00146059"/>
    <w:rsid w:val="00147662"/>
    <w:rsid w:val="00151773"/>
    <w:rsid w:val="00152436"/>
    <w:rsid w:val="00153081"/>
    <w:rsid w:val="00160F48"/>
    <w:rsid w:val="001619CB"/>
    <w:rsid w:val="00161B26"/>
    <w:rsid w:val="0016346F"/>
    <w:rsid w:val="00167EC9"/>
    <w:rsid w:val="00170DDC"/>
    <w:rsid w:val="00171C06"/>
    <w:rsid w:val="00174F69"/>
    <w:rsid w:val="001765CF"/>
    <w:rsid w:val="001770D4"/>
    <w:rsid w:val="00177546"/>
    <w:rsid w:val="001804BA"/>
    <w:rsid w:val="001823CE"/>
    <w:rsid w:val="00182D5D"/>
    <w:rsid w:val="0018449B"/>
    <w:rsid w:val="0018462D"/>
    <w:rsid w:val="00184CEF"/>
    <w:rsid w:val="001869B0"/>
    <w:rsid w:val="00187ACF"/>
    <w:rsid w:val="001977ED"/>
    <w:rsid w:val="00197A0F"/>
    <w:rsid w:val="001A35E3"/>
    <w:rsid w:val="001A35FA"/>
    <w:rsid w:val="001A4ACF"/>
    <w:rsid w:val="001B6DE5"/>
    <w:rsid w:val="001C14C8"/>
    <w:rsid w:val="001C38C0"/>
    <w:rsid w:val="001C4186"/>
    <w:rsid w:val="001C5CDB"/>
    <w:rsid w:val="001C750A"/>
    <w:rsid w:val="001D07CD"/>
    <w:rsid w:val="001D17F9"/>
    <w:rsid w:val="001E04F6"/>
    <w:rsid w:val="001E3CE3"/>
    <w:rsid w:val="001E7A42"/>
    <w:rsid w:val="001E7DD7"/>
    <w:rsid w:val="001F1DD2"/>
    <w:rsid w:val="001F2837"/>
    <w:rsid w:val="001F3997"/>
    <w:rsid w:val="001F4F1D"/>
    <w:rsid w:val="001F64A3"/>
    <w:rsid w:val="001F66F9"/>
    <w:rsid w:val="00204471"/>
    <w:rsid w:val="0020494A"/>
    <w:rsid w:val="00204C88"/>
    <w:rsid w:val="002056BA"/>
    <w:rsid w:val="002105FE"/>
    <w:rsid w:val="00211A17"/>
    <w:rsid w:val="00213882"/>
    <w:rsid w:val="00215664"/>
    <w:rsid w:val="00215B2B"/>
    <w:rsid w:val="002215EA"/>
    <w:rsid w:val="002220C1"/>
    <w:rsid w:val="00226724"/>
    <w:rsid w:val="0022708E"/>
    <w:rsid w:val="00227905"/>
    <w:rsid w:val="00231996"/>
    <w:rsid w:val="00231E06"/>
    <w:rsid w:val="00232581"/>
    <w:rsid w:val="00234778"/>
    <w:rsid w:val="00234DEC"/>
    <w:rsid w:val="00242E60"/>
    <w:rsid w:val="00246324"/>
    <w:rsid w:val="00246CC8"/>
    <w:rsid w:val="00250532"/>
    <w:rsid w:val="00251145"/>
    <w:rsid w:val="00251243"/>
    <w:rsid w:val="00251A93"/>
    <w:rsid w:val="002563C7"/>
    <w:rsid w:val="00261427"/>
    <w:rsid w:val="00265948"/>
    <w:rsid w:val="002669FD"/>
    <w:rsid w:val="00267EE0"/>
    <w:rsid w:val="0026A75F"/>
    <w:rsid w:val="00271C83"/>
    <w:rsid w:val="002750C4"/>
    <w:rsid w:val="002826E4"/>
    <w:rsid w:val="00282CB8"/>
    <w:rsid w:val="0028310B"/>
    <w:rsid w:val="00283C39"/>
    <w:rsid w:val="0028652C"/>
    <w:rsid w:val="00287124"/>
    <w:rsid w:val="002948CD"/>
    <w:rsid w:val="00294CE2"/>
    <w:rsid w:val="002966CE"/>
    <w:rsid w:val="002A059D"/>
    <w:rsid w:val="002A1A04"/>
    <w:rsid w:val="002A3C74"/>
    <w:rsid w:val="002A4F80"/>
    <w:rsid w:val="002A6E9E"/>
    <w:rsid w:val="002B39DD"/>
    <w:rsid w:val="002B74B5"/>
    <w:rsid w:val="002B7F26"/>
    <w:rsid w:val="002C129E"/>
    <w:rsid w:val="002C2ADF"/>
    <w:rsid w:val="002C4452"/>
    <w:rsid w:val="002C4AE9"/>
    <w:rsid w:val="002D2E27"/>
    <w:rsid w:val="002D3B02"/>
    <w:rsid w:val="002D5129"/>
    <w:rsid w:val="002D59D2"/>
    <w:rsid w:val="002D682B"/>
    <w:rsid w:val="002D71D7"/>
    <w:rsid w:val="002D7785"/>
    <w:rsid w:val="002E18A5"/>
    <w:rsid w:val="002E2180"/>
    <w:rsid w:val="002E309C"/>
    <w:rsid w:val="002E48AC"/>
    <w:rsid w:val="002E78A1"/>
    <w:rsid w:val="002E7AA5"/>
    <w:rsid w:val="002F4DCD"/>
    <w:rsid w:val="00303CAC"/>
    <w:rsid w:val="003050F2"/>
    <w:rsid w:val="00306B15"/>
    <w:rsid w:val="00306E69"/>
    <w:rsid w:val="0030793E"/>
    <w:rsid w:val="0031370A"/>
    <w:rsid w:val="0031420A"/>
    <w:rsid w:val="00315A3F"/>
    <w:rsid w:val="00315F4D"/>
    <w:rsid w:val="003177C5"/>
    <w:rsid w:val="00317C67"/>
    <w:rsid w:val="003224F4"/>
    <w:rsid w:val="00322D93"/>
    <w:rsid w:val="00324653"/>
    <w:rsid w:val="00325BF1"/>
    <w:rsid w:val="003315AD"/>
    <w:rsid w:val="003317A8"/>
    <w:rsid w:val="00337239"/>
    <w:rsid w:val="00342A23"/>
    <w:rsid w:val="0034366D"/>
    <w:rsid w:val="00344D28"/>
    <w:rsid w:val="00344D56"/>
    <w:rsid w:val="00345936"/>
    <w:rsid w:val="003470E7"/>
    <w:rsid w:val="0034711D"/>
    <w:rsid w:val="00353197"/>
    <w:rsid w:val="00353663"/>
    <w:rsid w:val="0035542C"/>
    <w:rsid w:val="00360763"/>
    <w:rsid w:val="00360922"/>
    <w:rsid w:val="00363401"/>
    <w:rsid w:val="00363603"/>
    <w:rsid w:val="00363AB6"/>
    <w:rsid w:val="00363C27"/>
    <w:rsid w:val="00364274"/>
    <w:rsid w:val="00364B87"/>
    <w:rsid w:val="0036711D"/>
    <w:rsid w:val="00367441"/>
    <w:rsid w:val="003679D5"/>
    <w:rsid w:val="00375CBF"/>
    <w:rsid w:val="00375D76"/>
    <w:rsid w:val="00375EFC"/>
    <w:rsid w:val="00377D8D"/>
    <w:rsid w:val="00380F63"/>
    <w:rsid w:val="003817CD"/>
    <w:rsid w:val="003837CC"/>
    <w:rsid w:val="00386097"/>
    <w:rsid w:val="003904B9"/>
    <w:rsid w:val="0039120D"/>
    <w:rsid w:val="00394187"/>
    <w:rsid w:val="00395CFE"/>
    <w:rsid w:val="00396122"/>
    <w:rsid w:val="0039643A"/>
    <w:rsid w:val="003A0EA4"/>
    <w:rsid w:val="003A0EBB"/>
    <w:rsid w:val="003A12B0"/>
    <w:rsid w:val="003A16E1"/>
    <w:rsid w:val="003A2748"/>
    <w:rsid w:val="003A30F3"/>
    <w:rsid w:val="003A472B"/>
    <w:rsid w:val="003B0FD2"/>
    <w:rsid w:val="003B6998"/>
    <w:rsid w:val="003B79CB"/>
    <w:rsid w:val="003C1FF5"/>
    <w:rsid w:val="003C39F4"/>
    <w:rsid w:val="003C599B"/>
    <w:rsid w:val="003D0C5E"/>
    <w:rsid w:val="003D1989"/>
    <w:rsid w:val="003D7145"/>
    <w:rsid w:val="003E3457"/>
    <w:rsid w:val="003E38F9"/>
    <w:rsid w:val="003E6B1A"/>
    <w:rsid w:val="003E71A0"/>
    <w:rsid w:val="003E7F2D"/>
    <w:rsid w:val="003F1961"/>
    <w:rsid w:val="003F3714"/>
    <w:rsid w:val="003F4B47"/>
    <w:rsid w:val="003F5E42"/>
    <w:rsid w:val="0040221F"/>
    <w:rsid w:val="00403235"/>
    <w:rsid w:val="004064CD"/>
    <w:rsid w:val="0040730D"/>
    <w:rsid w:val="00407C37"/>
    <w:rsid w:val="0041029C"/>
    <w:rsid w:val="00411479"/>
    <w:rsid w:val="0041371E"/>
    <w:rsid w:val="00414AB9"/>
    <w:rsid w:val="00414E16"/>
    <w:rsid w:val="00415494"/>
    <w:rsid w:val="00416DA0"/>
    <w:rsid w:val="00417ACE"/>
    <w:rsid w:val="00417C07"/>
    <w:rsid w:val="00417F31"/>
    <w:rsid w:val="004240F8"/>
    <w:rsid w:val="00426DDF"/>
    <w:rsid w:val="0043066B"/>
    <w:rsid w:val="004309BF"/>
    <w:rsid w:val="004313FF"/>
    <w:rsid w:val="00432A3E"/>
    <w:rsid w:val="00432B28"/>
    <w:rsid w:val="004330AD"/>
    <w:rsid w:val="00433671"/>
    <w:rsid w:val="0043388B"/>
    <w:rsid w:val="00433FD8"/>
    <w:rsid w:val="00435916"/>
    <w:rsid w:val="00435C85"/>
    <w:rsid w:val="00436BFB"/>
    <w:rsid w:val="00440B1F"/>
    <w:rsid w:val="00440C41"/>
    <w:rsid w:val="00443151"/>
    <w:rsid w:val="00443DE3"/>
    <w:rsid w:val="004442D4"/>
    <w:rsid w:val="00444FCB"/>
    <w:rsid w:val="00451C76"/>
    <w:rsid w:val="00455341"/>
    <w:rsid w:val="004558CC"/>
    <w:rsid w:val="0045784C"/>
    <w:rsid w:val="00461800"/>
    <w:rsid w:val="00462394"/>
    <w:rsid w:val="00462B06"/>
    <w:rsid w:val="0046312A"/>
    <w:rsid w:val="00463264"/>
    <w:rsid w:val="00464008"/>
    <w:rsid w:val="00465A8B"/>
    <w:rsid w:val="00467686"/>
    <w:rsid w:val="00467904"/>
    <w:rsid w:val="004702C0"/>
    <w:rsid w:val="00471EB2"/>
    <w:rsid w:val="00472635"/>
    <w:rsid w:val="00474670"/>
    <w:rsid w:val="004761D0"/>
    <w:rsid w:val="00476CAF"/>
    <w:rsid w:val="00476F0D"/>
    <w:rsid w:val="00477041"/>
    <w:rsid w:val="00480614"/>
    <w:rsid w:val="00480CCA"/>
    <w:rsid w:val="00484F2D"/>
    <w:rsid w:val="004855CE"/>
    <w:rsid w:val="00487BBB"/>
    <w:rsid w:val="00494533"/>
    <w:rsid w:val="004953CB"/>
    <w:rsid w:val="00495E2E"/>
    <w:rsid w:val="00495F1E"/>
    <w:rsid w:val="00496CF9"/>
    <w:rsid w:val="004A03F0"/>
    <w:rsid w:val="004A23CD"/>
    <w:rsid w:val="004A5241"/>
    <w:rsid w:val="004B3E8B"/>
    <w:rsid w:val="004B78BC"/>
    <w:rsid w:val="004B7A8C"/>
    <w:rsid w:val="004C3842"/>
    <w:rsid w:val="004D0E80"/>
    <w:rsid w:val="004D761A"/>
    <w:rsid w:val="004D76CA"/>
    <w:rsid w:val="004E0FF2"/>
    <w:rsid w:val="004E185F"/>
    <w:rsid w:val="004E2E19"/>
    <w:rsid w:val="004E37AA"/>
    <w:rsid w:val="004E3A15"/>
    <w:rsid w:val="004E5440"/>
    <w:rsid w:val="004F0D76"/>
    <w:rsid w:val="004F127C"/>
    <w:rsid w:val="004F1CC7"/>
    <w:rsid w:val="0050064B"/>
    <w:rsid w:val="0050071E"/>
    <w:rsid w:val="005014C6"/>
    <w:rsid w:val="00511036"/>
    <w:rsid w:val="005116AF"/>
    <w:rsid w:val="005145F6"/>
    <w:rsid w:val="00516AEA"/>
    <w:rsid w:val="0051701F"/>
    <w:rsid w:val="00517367"/>
    <w:rsid w:val="0051746A"/>
    <w:rsid w:val="00527FBC"/>
    <w:rsid w:val="005303C3"/>
    <w:rsid w:val="00530D50"/>
    <w:rsid w:val="0053413B"/>
    <w:rsid w:val="005361AC"/>
    <w:rsid w:val="0054007A"/>
    <w:rsid w:val="00541ED1"/>
    <w:rsid w:val="00541F9A"/>
    <w:rsid w:val="00542809"/>
    <w:rsid w:val="00544AEC"/>
    <w:rsid w:val="005450DE"/>
    <w:rsid w:val="00545E3C"/>
    <w:rsid w:val="005477CA"/>
    <w:rsid w:val="005534E5"/>
    <w:rsid w:val="00553DE5"/>
    <w:rsid w:val="0055618B"/>
    <w:rsid w:val="0055795D"/>
    <w:rsid w:val="0056203A"/>
    <w:rsid w:val="00562447"/>
    <w:rsid w:val="00563AD8"/>
    <w:rsid w:val="00564BE8"/>
    <w:rsid w:val="00566736"/>
    <w:rsid w:val="005704FD"/>
    <w:rsid w:val="00570D21"/>
    <w:rsid w:val="00570E5B"/>
    <w:rsid w:val="00572917"/>
    <w:rsid w:val="00573903"/>
    <w:rsid w:val="0057555D"/>
    <w:rsid w:val="00577D32"/>
    <w:rsid w:val="00582328"/>
    <w:rsid w:val="005840AC"/>
    <w:rsid w:val="00593A13"/>
    <w:rsid w:val="00596285"/>
    <w:rsid w:val="005A1443"/>
    <w:rsid w:val="005A1638"/>
    <w:rsid w:val="005A2C0C"/>
    <w:rsid w:val="005A393C"/>
    <w:rsid w:val="005A6EFB"/>
    <w:rsid w:val="005B11B2"/>
    <w:rsid w:val="005B53F7"/>
    <w:rsid w:val="005B584A"/>
    <w:rsid w:val="005B6139"/>
    <w:rsid w:val="005B7B24"/>
    <w:rsid w:val="005C1C6C"/>
    <w:rsid w:val="005C1F67"/>
    <w:rsid w:val="005C232D"/>
    <w:rsid w:val="005C37C4"/>
    <w:rsid w:val="005C57BD"/>
    <w:rsid w:val="005C6E04"/>
    <w:rsid w:val="005D2218"/>
    <w:rsid w:val="005D2583"/>
    <w:rsid w:val="005D291D"/>
    <w:rsid w:val="005D36DB"/>
    <w:rsid w:val="005D3C33"/>
    <w:rsid w:val="005D3E25"/>
    <w:rsid w:val="005D42A6"/>
    <w:rsid w:val="005D5109"/>
    <w:rsid w:val="005D65E0"/>
    <w:rsid w:val="005D6FA2"/>
    <w:rsid w:val="005D79B2"/>
    <w:rsid w:val="005E1C28"/>
    <w:rsid w:val="005E266C"/>
    <w:rsid w:val="005E2A78"/>
    <w:rsid w:val="005E2E03"/>
    <w:rsid w:val="005E49E2"/>
    <w:rsid w:val="005E64F6"/>
    <w:rsid w:val="005F0016"/>
    <w:rsid w:val="005F2495"/>
    <w:rsid w:val="005F2876"/>
    <w:rsid w:val="005F34CE"/>
    <w:rsid w:val="005F36DB"/>
    <w:rsid w:val="005F3D90"/>
    <w:rsid w:val="005F41C8"/>
    <w:rsid w:val="005F4812"/>
    <w:rsid w:val="005F5578"/>
    <w:rsid w:val="005F569D"/>
    <w:rsid w:val="00600DC3"/>
    <w:rsid w:val="006038EA"/>
    <w:rsid w:val="00605BFF"/>
    <w:rsid w:val="00606915"/>
    <w:rsid w:val="0061027A"/>
    <w:rsid w:val="00610B57"/>
    <w:rsid w:val="0061300C"/>
    <w:rsid w:val="00615C49"/>
    <w:rsid w:val="006201D0"/>
    <w:rsid w:val="006202DC"/>
    <w:rsid w:val="00620B38"/>
    <w:rsid w:val="00624B3C"/>
    <w:rsid w:val="006308D8"/>
    <w:rsid w:val="00632085"/>
    <w:rsid w:val="00632E1F"/>
    <w:rsid w:val="00633068"/>
    <w:rsid w:val="0063328D"/>
    <w:rsid w:val="0063494B"/>
    <w:rsid w:val="00634F74"/>
    <w:rsid w:val="0063549E"/>
    <w:rsid w:val="00635E7E"/>
    <w:rsid w:val="006415DC"/>
    <w:rsid w:val="0064367E"/>
    <w:rsid w:val="00644737"/>
    <w:rsid w:val="00646CEB"/>
    <w:rsid w:val="00653144"/>
    <w:rsid w:val="006579DE"/>
    <w:rsid w:val="0066029D"/>
    <w:rsid w:val="00660DFF"/>
    <w:rsid w:val="006641B9"/>
    <w:rsid w:val="00665D70"/>
    <w:rsid w:val="00666190"/>
    <w:rsid w:val="00670086"/>
    <w:rsid w:val="0067101F"/>
    <w:rsid w:val="0067267B"/>
    <w:rsid w:val="00672F46"/>
    <w:rsid w:val="00673E65"/>
    <w:rsid w:val="0067478C"/>
    <w:rsid w:val="00677507"/>
    <w:rsid w:val="006803F2"/>
    <w:rsid w:val="006817B0"/>
    <w:rsid w:val="00682D0F"/>
    <w:rsid w:val="006866D5"/>
    <w:rsid w:val="00686A3F"/>
    <w:rsid w:val="006905DF"/>
    <w:rsid w:val="00690A70"/>
    <w:rsid w:val="00691E7E"/>
    <w:rsid w:val="006932D5"/>
    <w:rsid w:val="00694933"/>
    <w:rsid w:val="0069552A"/>
    <w:rsid w:val="006969C8"/>
    <w:rsid w:val="006A3658"/>
    <w:rsid w:val="006A4D5B"/>
    <w:rsid w:val="006A5424"/>
    <w:rsid w:val="006B1830"/>
    <w:rsid w:val="006B3F73"/>
    <w:rsid w:val="006B6806"/>
    <w:rsid w:val="006C3EE4"/>
    <w:rsid w:val="006C4904"/>
    <w:rsid w:val="006C7AC5"/>
    <w:rsid w:val="006D0101"/>
    <w:rsid w:val="006D0A5D"/>
    <w:rsid w:val="006D0A5E"/>
    <w:rsid w:val="006D0C20"/>
    <w:rsid w:val="006D245A"/>
    <w:rsid w:val="006D386F"/>
    <w:rsid w:val="006D3B13"/>
    <w:rsid w:val="006D48C1"/>
    <w:rsid w:val="006D4CD9"/>
    <w:rsid w:val="006D6AC9"/>
    <w:rsid w:val="006E1AB1"/>
    <w:rsid w:val="006E25AC"/>
    <w:rsid w:val="006E4035"/>
    <w:rsid w:val="006E41AE"/>
    <w:rsid w:val="006E4728"/>
    <w:rsid w:val="006E5C4E"/>
    <w:rsid w:val="006E6549"/>
    <w:rsid w:val="006E6B2B"/>
    <w:rsid w:val="006E746E"/>
    <w:rsid w:val="006F061E"/>
    <w:rsid w:val="006F29EA"/>
    <w:rsid w:val="006F2CDD"/>
    <w:rsid w:val="006F3070"/>
    <w:rsid w:val="006F48B4"/>
    <w:rsid w:val="006F4EE9"/>
    <w:rsid w:val="00700139"/>
    <w:rsid w:val="00700706"/>
    <w:rsid w:val="007007F5"/>
    <w:rsid w:val="00701CDD"/>
    <w:rsid w:val="00703C67"/>
    <w:rsid w:val="00704A45"/>
    <w:rsid w:val="00704C12"/>
    <w:rsid w:val="00705B03"/>
    <w:rsid w:val="00707B2F"/>
    <w:rsid w:val="00707CD5"/>
    <w:rsid w:val="0071013D"/>
    <w:rsid w:val="00710792"/>
    <w:rsid w:val="00710938"/>
    <w:rsid w:val="007116B1"/>
    <w:rsid w:val="00711BA5"/>
    <w:rsid w:val="0071725F"/>
    <w:rsid w:val="0071799F"/>
    <w:rsid w:val="00717CCA"/>
    <w:rsid w:val="00717F37"/>
    <w:rsid w:val="007202C6"/>
    <w:rsid w:val="00726CA6"/>
    <w:rsid w:val="007325C9"/>
    <w:rsid w:val="00732F99"/>
    <w:rsid w:val="00734A60"/>
    <w:rsid w:val="0073513D"/>
    <w:rsid w:val="00740720"/>
    <w:rsid w:val="00742166"/>
    <w:rsid w:val="007430F3"/>
    <w:rsid w:val="00744EBF"/>
    <w:rsid w:val="00746687"/>
    <w:rsid w:val="00747563"/>
    <w:rsid w:val="00747641"/>
    <w:rsid w:val="00747912"/>
    <w:rsid w:val="00750535"/>
    <w:rsid w:val="00750A53"/>
    <w:rsid w:val="00750B11"/>
    <w:rsid w:val="007511E3"/>
    <w:rsid w:val="00751B9F"/>
    <w:rsid w:val="00754368"/>
    <w:rsid w:val="00756B28"/>
    <w:rsid w:val="00757301"/>
    <w:rsid w:val="00763453"/>
    <w:rsid w:val="007637F0"/>
    <w:rsid w:val="00764333"/>
    <w:rsid w:val="00767A5C"/>
    <w:rsid w:val="00770A9A"/>
    <w:rsid w:val="00772C98"/>
    <w:rsid w:val="00772EB1"/>
    <w:rsid w:val="00776460"/>
    <w:rsid w:val="00780AF2"/>
    <w:rsid w:val="00780DA2"/>
    <w:rsid w:val="007810B9"/>
    <w:rsid w:val="00781227"/>
    <w:rsid w:val="00781E99"/>
    <w:rsid w:val="00782E55"/>
    <w:rsid w:val="00784DEB"/>
    <w:rsid w:val="00787E71"/>
    <w:rsid w:val="0079299F"/>
    <w:rsid w:val="00792B10"/>
    <w:rsid w:val="00793011"/>
    <w:rsid w:val="00793C58"/>
    <w:rsid w:val="00796928"/>
    <w:rsid w:val="007A4A9C"/>
    <w:rsid w:val="007A4D59"/>
    <w:rsid w:val="007A5734"/>
    <w:rsid w:val="007B1829"/>
    <w:rsid w:val="007B225F"/>
    <w:rsid w:val="007B4F4D"/>
    <w:rsid w:val="007B565F"/>
    <w:rsid w:val="007B6C8C"/>
    <w:rsid w:val="007C0620"/>
    <w:rsid w:val="007C0D28"/>
    <w:rsid w:val="007C4565"/>
    <w:rsid w:val="007C4AF7"/>
    <w:rsid w:val="007C4DFE"/>
    <w:rsid w:val="007C59ED"/>
    <w:rsid w:val="007C682E"/>
    <w:rsid w:val="007C7E2D"/>
    <w:rsid w:val="007D495A"/>
    <w:rsid w:val="007E0697"/>
    <w:rsid w:val="007E4B25"/>
    <w:rsid w:val="007E4C1C"/>
    <w:rsid w:val="007E5D25"/>
    <w:rsid w:val="007F0B01"/>
    <w:rsid w:val="007F1076"/>
    <w:rsid w:val="007F493B"/>
    <w:rsid w:val="007F6610"/>
    <w:rsid w:val="007F732D"/>
    <w:rsid w:val="00802138"/>
    <w:rsid w:val="0080270E"/>
    <w:rsid w:val="00802A70"/>
    <w:rsid w:val="008061E0"/>
    <w:rsid w:val="00810523"/>
    <w:rsid w:val="008118E4"/>
    <w:rsid w:val="00813A15"/>
    <w:rsid w:val="008227D4"/>
    <w:rsid w:val="00822CE1"/>
    <w:rsid w:val="008244D6"/>
    <w:rsid w:val="008267B1"/>
    <w:rsid w:val="00826C0F"/>
    <w:rsid w:val="00832A27"/>
    <w:rsid w:val="00833FEE"/>
    <w:rsid w:val="00835845"/>
    <w:rsid w:val="008439BB"/>
    <w:rsid w:val="008475E9"/>
    <w:rsid w:val="00847CCB"/>
    <w:rsid w:val="00850724"/>
    <w:rsid w:val="008539BA"/>
    <w:rsid w:val="008613A9"/>
    <w:rsid w:val="00862F42"/>
    <w:rsid w:val="0086369C"/>
    <w:rsid w:val="00865ECE"/>
    <w:rsid w:val="00870F14"/>
    <w:rsid w:val="008712FD"/>
    <w:rsid w:val="00876B47"/>
    <w:rsid w:val="00877225"/>
    <w:rsid w:val="008818CC"/>
    <w:rsid w:val="00881B07"/>
    <w:rsid w:val="00881E07"/>
    <w:rsid w:val="00881E38"/>
    <w:rsid w:val="00882132"/>
    <w:rsid w:val="00882783"/>
    <w:rsid w:val="00882A57"/>
    <w:rsid w:val="00882BEB"/>
    <w:rsid w:val="008915BD"/>
    <w:rsid w:val="008920B8"/>
    <w:rsid w:val="00892272"/>
    <w:rsid w:val="00892365"/>
    <w:rsid w:val="008943A3"/>
    <w:rsid w:val="008952C1"/>
    <w:rsid w:val="008955A0"/>
    <w:rsid w:val="00895C35"/>
    <w:rsid w:val="00897F91"/>
    <w:rsid w:val="008A003C"/>
    <w:rsid w:val="008A2A2A"/>
    <w:rsid w:val="008A45E8"/>
    <w:rsid w:val="008A54BE"/>
    <w:rsid w:val="008A5BCB"/>
    <w:rsid w:val="008A6AC2"/>
    <w:rsid w:val="008A7718"/>
    <w:rsid w:val="008A7A8E"/>
    <w:rsid w:val="008B12F0"/>
    <w:rsid w:val="008B2549"/>
    <w:rsid w:val="008B28FD"/>
    <w:rsid w:val="008B6874"/>
    <w:rsid w:val="008B68F7"/>
    <w:rsid w:val="008C0592"/>
    <w:rsid w:val="008C1818"/>
    <w:rsid w:val="008C19A7"/>
    <w:rsid w:val="008C325E"/>
    <w:rsid w:val="008C33AD"/>
    <w:rsid w:val="008C344E"/>
    <w:rsid w:val="008C36F7"/>
    <w:rsid w:val="008C455E"/>
    <w:rsid w:val="008C4FED"/>
    <w:rsid w:val="008C55BD"/>
    <w:rsid w:val="008C7BA0"/>
    <w:rsid w:val="008D0DF5"/>
    <w:rsid w:val="008D20FD"/>
    <w:rsid w:val="008D2C44"/>
    <w:rsid w:val="008D3B0F"/>
    <w:rsid w:val="008D572E"/>
    <w:rsid w:val="008D5E13"/>
    <w:rsid w:val="008D6E06"/>
    <w:rsid w:val="008E09F0"/>
    <w:rsid w:val="008E1070"/>
    <w:rsid w:val="008E174C"/>
    <w:rsid w:val="008E19B5"/>
    <w:rsid w:val="008E40AC"/>
    <w:rsid w:val="008E4CCC"/>
    <w:rsid w:val="008E6214"/>
    <w:rsid w:val="008F1529"/>
    <w:rsid w:val="008F4C68"/>
    <w:rsid w:val="008F5BA2"/>
    <w:rsid w:val="008F7087"/>
    <w:rsid w:val="00900082"/>
    <w:rsid w:val="00902EA8"/>
    <w:rsid w:val="00903CD3"/>
    <w:rsid w:val="009058B1"/>
    <w:rsid w:val="00913690"/>
    <w:rsid w:val="00913E7E"/>
    <w:rsid w:val="0091663D"/>
    <w:rsid w:val="00916721"/>
    <w:rsid w:val="0091695C"/>
    <w:rsid w:val="00916B4C"/>
    <w:rsid w:val="00916ED7"/>
    <w:rsid w:val="00917C82"/>
    <w:rsid w:val="0092279B"/>
    <w:rsid w:val="009230CE"/>
    <w:rsid w:val="00924EC5"/>
    <w:rsid w:val="0092575F"/>
    <w:rsid w:val="00925A91"/>
    <w:rsid w:val="00925F63"/>
    <w:rsid w:val="00935433"/>
    <w:rsid w:val="00935663"/>
    <w:rsid w:val="00935EDD"/>
    <w:rsid w:val="00936C7A"/>
    <w:rsid w:val="0093715A"/>
    <w:rsid w:val="00937866"/>
    <w:rsid w:val="00937A73"/>
    <w:rsid w:val="00941DBF"/>
    <w:rsid w:val="00943073"/>
    <w:rsid w:val="0094312E"/>
    <w:rsid w:val="00943BDE"/>
    <w:rsid w:val="00946703"/>
    <w:rsid w:val="00946FF7"/>
    <w:rsid w:val="00950FB5"/>
    <w:rsid w:val="00954EA9"/>
    <w:rsid w:val="00954F69"/>
    <w:rsid w:val="00955B4A"/>
    <w:rsid w:val="0096298E"/>
    <w:rsid w:val="00962F5F"/>
    <w:rsid w:val="009639B3"/>
    <w:rsid w:val="009645A0"/>
    <w:rsid w:val="009651DD"/>
    <w:rsid w:val="00965237"/>
    <w:rsid w:val="00966DB7"/>
    <w:rsid w:val="00967427"/>
    <w:rsid w:val="009720D2"/>
    <w:rsid w:val="00972E5E"/>
    <w:rsid w:val="009732BC"/>
    <w:rsid w:val="00973913"/>
    <w:rsid w:val="00973C14"/>
    <w:rsid w:val="00980239"/>
    <w:rsid w:val="00983C5C"/>
    <w:rsid w:val="00983D45"/>
    <w:rsid w:val="00986CF3"/>
    <w:rsid w:val="00992BBF"/>
    <w:rsid w:val="00995F6D"/>
    <w:rsid w:val="009A13A2"/>
    <w:rsid w:val="009A1820"/>
    <w:rsid w:val="009A3D8D"/>
    <w:rsid w:val="009A4DB9"/>
    <w:rsid w:val="009A54F4"/>
    <w:rsid w:val="009B0719"/>
    <w:rsid w:val="009B11B3"/>
    <w:rsid w:val="009B2393"/>
    <w:rsid w:val="009B3039"/>
    <w:rsid w:val="009B3ECA"/>
    <w:rsid w:val="009B583F"/>
    <w:rsid w:val="009B6ADA"/>
    <w:rsid w:val="009C3565"/>
    <w:rsid w:val="009C7ECD"/>
    <w:rsid w:val="009D36A7"/>
    <w:rsid w:val="009D41DB"/>
    <w:rsid w:val="009D65B0"/>
    <w:rsid w:val="009D689A"/>
    <w:rsid w:val="009E0076"/>
    <w:rsid w:val="009E0D5F"/>
    <w:rsid w:val="009E15D6"/>
    <w:rsid w:val="009E2C7E"/>
    <w:rsid w:val="009E3AD8"/>
    <w:rsid w:val="009E5648"/>
    <w:rsid w:val="009E6936"/>
    <w:rsid w:val="009E7CF8"/>
    <w:rsid w:val="009E7E8D"/>
    <w:rsid w:val="009F16DF"/>
    <w:rsid w:val="009F2EFF"/>
    <w:rsid w:val="009F3540"/>
    <w:rsid w:val="009F35D4"/>
    <w:rsid w:val="009F41C4"/>
    <w:rsid w:val="009F5CEF"/>
    <w:rsid w:val="009F784F"/>
    <w:rsid w:val="00A030DE"/>
    <w:rsid w:val="00A0478C"/>
    <w:rsid w:val="00A11D14"/>
    <w:rsid w:val="00A11FF0"/>
    <w:rsid w:val="00A14F4A"/>
    <w:rsid w:val="00A156F6"/>
    <w:rsid w:val="00A15A56"/>
    <w:rsid w:val="00A200AD"/>
    <w:rsid w:val="00A20DB4"/>
    <w:rsid w:val="00A245A1"/>
    <w:rsid w:val="00A27607"/>
    <w:rsid w:val="00A27C06"/>
    <w:rsid w:val="00A27D94"/>
    <w:rsid w:val="00A31706"/>
    <w:rsid w:val="00A32A88"/>
    <w:rsid w:val="00A33305"/>
    <w:rsid w:val="00A34E62"/>
    <w:rsid w:val="00A37600"/>
    <w:rsid w:val="00A407C0"/>
    <w:rsid w:val="00A41FF9"/>
    <w:rsid w:val="00A44213"/>
    <w:rsid w:val="00A45EE0"/>
    <w:rsid w:val="00A47C1A"/>
    <w:rsid w:val="00A502BC"/>
    <w:rsid w:val="00A51C26"/>
    <w:rsid w:val="00A52233"/>
    <w:rsid w:val="00A53BDE"/>
    <w:rsid w:val="00A56BB2"/>
    <w:rsid w:val="00A5778C"/>
    <w:rsid w:val="00A603DB"/>
    <w:rsid w:val="00A607A6"/>
    <w:rsid w:val="00A6094D"/>
    <w:rsid w:val="00A60FC7"/>
    <w:rsid w:val="00A617FC"/>
    <w:rsid w:val="00A672AE"/>
    <w:rsid w:val="00A67A25"/>
    <w:rsid w:val="00A71E67"/>
    <w:rsid w:val="00A76BA8"/>
    <w:rsid w:val="00A80A0C"/>
    <w:rsid w:val="00A84CF0"/>
    <w:rsid w:val="00A858E5"/>
    <w:rsid w:val="00A86458"/>
    <w:rsid w:val="00A90C3B"/>
    <w:rsid w:val="00A9393D"/>
    <w:rsid w:val="00A93CAF"/>
    <w:rsid w:val="00A94DB4"/>
    <w:rsid w:val="00AA096F"/>
    <w:rsid w:val="00AA10D4"/>
    <w:rsid w:val="00AA19F1"/>
    <w:rsid w:val="00AA43FF"/>
    <w:rsid w:val="00AA5106"/>
    <w:rsid w:val="00AA5609"/>
    <w:rsid w:val="00AA7B91"/>
    <w:rsid w:val="00AB3149"/>
    <w:rsid w:val="00AB33D6"/>
    <w:rsid w:val="00AB34E4"/>
    <w:rsid w:val="00AB3AE9"/>
    <w:rsid w:val="00AB470B"/>
    <w:rsid w:val="00AB68D3"/>
    <w:rsid w:val="00AB700B"/>
    <w:rsid w:val="00AC00E3"/>
    <w:rsid w:val="00AC052C"/>
    <w:rsid w:val="00AC053C"/>
    <w:rsid w:val="00AC2800"/>
    <w:rsid w:val="00AC388B"/>
    <w:rsid w:val="00AD2777"/>
    <w:rsid w:val="00AD29CB"/>
    <w:rsid w:val="00AD2E14"/>
    <w:rsid w:val="00AD38F8"/>
    <w:rsid w:val="00AD5C9E"/>
    <w:rsid w:val="00AD5CAE"/>
    <w:rsid w:val="00AD69CF"/>
    <w:rsid w:val="00AD7B4E"/>
    <w:rsid w:val="00AD7C6E"/>
    <w:rsid w:val="00AD7DC5"/>
    <w:rsid w:val="00AE03FA"/>
    <w:rsid w:val="00AE0C8F"/>
    <w:rsid w:val="00AE19AB"/>
    <w:rsid w:val="00AE1FDF"/>
    <w:rsid w:val="00AE2A9A"/>
    <w:rsid w:val="00AE2C4D"/>
    <w:rsid w:val="00AE416A"/>
    <w:rsid w:val="00AE45D1"/>
    <w:rsid w:val="00AE5152"/>
    <w:rsid w:val="00AE6DAC"/>
    <w:rsid w:val="00AE7F11"/>
    <w:rsid w:val="00AF233D"/>
    <w:rsid w:val="00AF37AD"/>
    <w:rsid w:val="00AF63AC"/>
    <w:rsid w:val="00B009A1"/>
    <w:rsid w:val="00B01E97"/>
    <w:rsid w:val="00B027ED"/>
    <w:rsid w:val="00B03E5F"/>
    <w:rsid w:val="00B04857"/>
    <w:rsid w:val="00B06157"/>
    <w:rsid w:val="00B06AA4"/>
    <w:rsid w:val="00B06F51"/>
    <w:rsid w:val="00B10668"/>
    <w:rsid w:val="00B11EFA"/>
    <w:rsid w:val="00B12ABE"/>
    <w:rsid w:val="00B15C91"/>
    <w:rsid w:val="00B16E31"/>
    <w:rsid w:val="00B17F70"/>
    <w:rsid w:val="00B17FD6"/>
    <w:rsid w:val="00B20382"/>
    <w:rsid w:val="00B21938"/>
    <w:rsid w:val="00B23DBF"/>
    <w:rsid w:val="00B23E66"/>
    <w:rsid w:val="00B2572C"/>
    <w:rsid w:val="00B26C66"/>
    <w:rsid w:val="00B35DFA"/>
    <w:rsid w:val="00B37025"/>
    <w:rsid w:val="00B37A15"/>
    <w:rsid w:val="00B4168E"/>
    <w:rsid w:val="00B432C9"/>
    <w:rsid w:val="00B433DC"/>
    <w:rsid w:val="00B4488F"/>
    <w:rsid w:val="00B45CF6"/>
    <w:rsid w:val="00B46903"/>
    <w:rsid w:val="00B503C2"/>
    <w:rsid w:val="00B513DE"/>
    <w:rsid w:val="00B5196A"/>
    <w:rsid w:val="00B51B7C"/>
    <w:rsid w:val="00B52E6C"/>
    <w:rsid w:val="00B5644B"/>
    <w:rsid w:val="00B57253"/>
    <w:rsid w:val="00B6173A"/>
    <w:rsid w:val="00B61F8A"/>
    <w:rsid w:val="00B63BB2"/>
    <w:rsid w:val="00B655D9"/>
    <w:rsid w:val="00B65AEE"/>
    <w:rsid w:val="00B676AF"/>
    <w:rsid w:val="00B70438"/>
    <w:rsid w:val="00B72AB0"/>
    <w:rsid w:val="00B738FE"/>
    <w:rsid w:val="00B7489D"/>
    <w:rsid w:val="00B74DE4"/>
    <w:rsid w:val="00B76EC0"/>
    <w:rsid w:val="00B81EA8"/>
    <w:rsid w:val="00B8291C"/>
    <w:rsid w:val="00B85653"/>
    <w:rsid w:val="00B936D5"/>
    <w:rsid w:val="00BA168B"/>
    <w:rsid w:val="00BA2E88"/>
    <w:rsid w:val="00BA3E88"/>
    <w:rsid w:val="00BA4D65"/>
    <w:rsid w:val="00BA6ABC"/>
    <w:rsid w:val="00BA6AD9"/>
    <w:rsid w:val="00BB0DB2"/>
    <w:rsid w:val="00BB2B21"/>
    <w:rsid w:val="00BB79EF"/>
    <w:rsid w:val="00BC03CC"/>
    <w:rsid w:val="00BC06D3"/>
    <w:rsid w:val="00BC0E1F"/>
    <w:rsid w:val="00BC1EDD"/>
    <w:rsid w:val="00BC2B4E"/>
    <w:rsid w:val="00BC4D09"/>
    <w:rsid w:val="00BC5734"/>
    <w:rsid w:val="00BC7745"/>
    <w:rsid w:val="00BD19DB"/>
    <w:rsid w:val="00BD24AA"/>
    <w:rsid w:val="00BD431C"/>
    <w:rsid w:val="00BD6DDE"/>
    <w:rsid w:val="00BE023B"/>
    <w:rsid w:val="00BE6F81"/>
    <w:rsid w:val="00BE7A0C"/>
    <w:rsid w:val="00BF423B"/>
    <w:rsid w:val="00BF43FD"/>
    <w:rsid w:val="00BF4BD0"/>
    <w:rsid w:val="00BF52F0"/>
    <w:rsid w:val="00C0091C"/>
    <w:rsid w:val="00C026F3"/>
    <w:rsid w:val="00C02755"/>
    <w:rsid w:val="00C02804"/>
    <w:rsid w:val="00C03B3C"/>
    <w:rsid w:val="00C04F2F"/>
    <w:rsid w:val="00C0600C"/>
    <w:rsid w:val="00C071D6"/>
    <w:rsid w:val="00C134CB"/>
    <w:rsid w:val="00C1594C"/>
    <w:rsid w:val="00C15CBB"/>
    <w:rsid w:val="00C20146"/>
    <w:rsid w:val="00C313B7"/>
    <w:rsid w:val="00C3190B"/>
    <w:rsid w:val="00C32A79"/>
    <w:rsid w:val="00C32AE2"/>
    <w:rsid w:val="00C34428"/>
    <w:rsid w:val="00C34EF4"/>
    <w:rsid w:val="00C35CB6"/>
    <w:rsid w:val="00C36028"/>
    <w:rsid w:val="00C36E8A"/>
    <w:rsid w:val="00C37691"/>
    <w:rsid w:val="00C41741"/>
    <w:rsid w:val="00C41F42"/>
    <w:rsid w:val="00C43684"/>
    <w:rsid w:val="00C44589"/>
    <w:rsid w:val="00C44853"/>
    <w:rsid w:val="00C45BF3"/>
    <w:rsid w:val="00C46917"/>
    <w:rsid w:val="00C47364"/>
    <w:rsid w:val="00C4797D"/>
    <w:rsid w:val="00C5170F"/>
    <w:rsid w:val="00C522FE"/>
    <w:rsid w:val="00C573E7"/>
    <w:rsid w:val="00C65A32"/>
    <w:rsid w:val="00C66026"/>
    <w:rsid w:val="00C67CA0"/>
    <w:rsid w:val="00C71560"/>
    <w:rsid w:val="00C72548"/>
    <w:rsid w:val="00C7363A"/>
    <w:rsid w:val="00C753B8"/>
    <w:rsid w:val="00C76D4F"/>
    <w:rsid w:val="00C80CDA"/>
    <w:rsid w:val="00C81F7A"/>
    <w:rsid w:val="00C848F1"/>
    <w:rsid w:val="00C84C36"/>
    <w:rsid w:val="00C91CA9"/>
    <w:rsid w:val="00C94048"/>
    <w:rsid w:val="00CA4F02"/>
    <w:rsid w:val="00CA70A4"/>
    <w:rsid w:val="00CB03E3"/>
    <w:rsid w:val="00CB21F8"/>
    <w:rsid w:val="00CB2CF2"/>
    <w:rsid w:val="00CB2D5C"/>
    <w:rsid w:val="00CB61B8"/>
    <w:rsid w:val="00CB6925"/>
    <w:rsid w:val="00CB7941"/>
    <w:rsid w:val="00CB7AD7"/>
    <w:rsid w:val="00CB7FB8"/>
    <w:rsid w:val="00CC09AA"/>
    <w:rsid w:val="00CC2F97"/>
    <w:rsid w:val="00CC4667"/>
    <w:rsid w:val="00CC790A"/>
    <w:rsid w:val="00CD2AA4"/>
    <w:rsid w:val="00CD2CAC"/>
    <w:rsid w:val="00CD4DC5"/>
    <w:rsid w:val="00CD639E"/>
    <w:rsid w:val="00CD7D4D"/>
    <w:rsid w:val="00CE0464"/>
    <w:rsid w:val="00CE0FBE"/>
    <w:rsid w:val="00CE140E"/>
    <w:rsid w:val="00CE142F"/>
    <w:rsid w:val="00CE17FE"/>
    <w:rsid w:val="00CE324D"/>
    <w:rsid w:val="00CE46B2"/>
    <w:rsid w:val="00CE6837"/>
    <w:rsid w:val="00CE6916"/>
    <w:rsid w:val="00CE6B48"/>
    <w:rsid w:val="00CE6CF2"/>
    <w:rsid w:val="00CF04A0"/>
    <w:rsid w:val="00CF05EC"/>
    <w:rsid w:val="00CF2B15"/>
    <w:rsid w:val="00CF2F73"/>
    <w:rsid w:val="00CF31CB"/>
    <w:rsid w:val="00CF33F6"/>
    <w:rsid w:val="00CF34A7"/>
    <w:rsid w:val="00CF56BE"/>
    <w:rsid w:val="00D00EC7"/>
    <w:rsid w:val="00D017A3"/>
    <w:rsid w:val="00D02383"/>
    <w:rsid w:val="00D04A9D"/>
    <w:rsid w:val="00D04BDE"/>
    <w:rsid w:val="00D07B64"/>
    <w:rsid w:val="00D1041C"/>
    <w:rsid w:val="00D11DB4"/>
    <w:rsid w:val="00D1354C"/>
    <w:rsid w:val="00D13C5A"/>
    <w:rsid w:val="00D144DC"/>
    <w:rsid w:val="00D15E5D"/>
    <w:rsid w:val="00D16481"/>
    <w:rsid w:val="00D17018"/>
    <w:rsid w:val="00D2018E"/>
    <w:rsid w:val="00D23945"/>
    <w:rsid w:val="00D23A3D"/>
    <w:rsid w:val="00D25463"/>
    <w:rsid w:val="00D26343"/>
    <w:rsid w:val="00D265B8"/>
    <w:rsid w:val="00D27A38"/>
    <w:rsid w:val="00D30FA8"/>
    <w:rsid w:val="00D31D30"/>
    <w:rsid w:val="00D33E24"/>
    <w:rsid w:val="00D34E8A"/>
    <w:rsid w:val="00D35BEE"/>
    <w:rsid w:val="00D3670C"/>
    <w:rsid w:val="00D36ED8"/>
    <w:rsid w:val="00D427FC"/>
    <w:rsid w:val="00D50459"/>
    <w:rsid w:val="00D518C4"/>
    <w:rsid w:val="00D52DE5"/>
    <w:rsid w:val="00D53D50"/>
    <w:rsid w:val="00D54CB4"/>
    <w:rsid w:val="00D54FCC"/>
    <w:rsid w:val="00D55247"/>
    <w:rsid w:val="00D56796"/>
    <w:rsid w:val="00D56C49"/>
    <w:rsid w:val="00D57904"/>
    <w:rsid w:val="00D57A46"/>
    <w:rsid w:val="00D57A9E"/>
    <w:rsid w:val="00D61CD0"/>
    <w:rsid w:val="00D6332C"/>
    <w:rsid w:val="00D66094"/>
    <w:rsid w:val="00D73B3D"/>
    <w:rsid w:val="00D7467F"/>
    <w:rsid w:val="00D74C31"/>
    <w:rsid w:val="00D76892"/>
    <w:rsid w:val="00D822CD"/>
    <w:rsid w:val="00D86FDD"/>
    <w:rsid w:val="00D87DC3"/>
    <w:rsid w:val="00D9231C"/>
    <w:rsid w:val="00D92900"/>
    <w:rsid w:val="00D931E6"/>
    <w:rsid w:val="00D93A12"/>
    <w:rsid w:val="00D93C67"/>
    <w:rsid w:val="00D94019"/>
    <w:rsid w:val="00D94444"/>
    <w:rsid w:val="00D979E4"/>
    <w:rsid w:val="00DA005C"/>
    <w:rsid w:val="00DA0508"/>
    <w:rsid w:val="00DA2C32"/>
    <w:rsid w:val="00DA5014"/>
    <w:rsid w:val="00DA5382"/>
    <w:rsid w:val="00DA5877"/>
    <w:rsid w:val="00DA65A7"/>
    <w:rsid w:val="00DB1D34"/>
    <w:rsid w:val="00DB79C6"/>
    <w:rsid w:val="00DC170D"/>
    <w:rsid w:val="00DC1B37"/>
    <w:rsid w:val="00DC2B59"/>
    <w:rsid w:val="00DC2B8C"/>
    <w:rsid w:val="00DC3237"/>
    <w:rsid w:val="00DC393A"/>
    <w:rsid w:val="00DC39AA"/>
    <w:rsid w:val="00DC3BE7"/>
    <w:rsid w:val="00DC51E9"/>
    <w:rsid w:val="00DD12B4"/>
    <w:rsid w:val="00DD2B51"/>
    <w:rsid w:val="00DD2C1F"/>
    <w:rsid w:val="00DD33A0"/>
    <w:rsid w:val="00DD4049"/>
    <w:rsid w:val="00DD5C4A"/>
    <w:rsid w:val="00DD5FDE"/>
    <w:rsid w:val="00DD72EE"/>
    <w:rsid w:val="00DD7871"/>
    <w:rsid w:val="00DD7CBE"/>
    <w:rsid w:val="00DE0AE3"/>
    <w:rsid w:val="00DE1056"/>
    <w:rsid w:val="00DE1458"/>
    <w:rsid w:val="00DE18E2"/>
    <w:rsid w:val="00DE5E75"/>
    <w:rsid w:val="00DE61B5"/>
    <w:rsid w:val="00DE745F"/>
    <w:rsid w:val="00DE777E"/>
    <w:rsid w:val="00DF030A"/>
    <w:rsid w:val="00DF2A90"/>
    <w:rsid w:val="00DF6061"/>
    <w:rsid w:val="00DF648C"/>
    <w:rsid w:val="00E007B6"/>
    <w:rsid w:val="00E03B00"/>
    <w:rsid w:val="00E03F16"/>
    <w:rsid w:val="00E068CE"/>
    <w:rsid w:val="00E06C8B"/>
    <w:rsid w:val="00E10A58"/>
    <w:rsid w:val="00E12409"/>
    <w:rsid w:val="00E13393"/>
    <w:rsid w:val="00E1544E"/>
    <w:rsid w:val="00E15A07"/>
    <w:rsid w:val="00E218EA"/>
    <w:rsid w:val="00E2195E"/>
    <w:rsid w:val="00E22E10"/>
    <w:rsid w:val="00E24563"/>
    <w:rsid w:val="00E31E72"/>
    <w:rsid w:val="00E32EF1"/>
    <w:rsid w:val="00E33E42"/>
    <w:rsid w:val="00E37E06"/>
    <w:rsid w:val="00E406A3"/>
    <w:rsid w:val="00E41868"/>
    <w:rsid w:val="00E43D95"/>
    <w:rsid w:val="00E44C10"/>
    <w:rsid w:val="00E4627A"/>
    <w:rsid w:val="00E47C58"/>
    <w:rsid w:val="00E5027C"/>
    <w:rsid w:val="00E535DE"/>
    <w:rsid w:val="00E5390E"/>
    <w:rsid w:val="00E54CEE"/>
    <w:rsid w:val="00E556FA"/>
    <w:rsid w:val="00E57A76"/>
    <w:rsid w:val="00E6067E"/>
    <w:rsid w:val="00E62123"/>
    <w:rsid w:val="00E640D1"/>
    <w:rsid w:val="00E65227"/>
    <w:rsid w:val="00E6576E"/>
    <w:rsid w:val="00E665FF"/>
    <w:rsid w:val="00E66E06"/>
    <w:rsid w:val="00E736EA"/>
    <w:rsid w:val="00E753FD"/>
    <w:rsid w:val="00E76152"/>
    <w:rsid w:val="00E80CF4"/>
    <w:rsid w:val="00E814DC"/>
    <w:rsid w:val="00E826C1"/>
    <w:rsid w:val="00E84F5F"/>
    <w:rsid w:val="00E85507"/>
    <w:rsid w:val="00E879C5"/>
    <w:rsid w:val="00E87BCB"/>
    <w:rsid w:val="00E90902"/>
    <w:rsid w:val="00E90912"/>
    <w:rsid w:val="00E91614"/>
    <w:rsid w:val="00E93582"/>
    <w:rsid w:val="00E9393A"/>
    <w:rsid w:val="00E96A82"/>
    <w:rsid w:val="00E97D03"/>
    <w:rsid w:val="00EA0ED8"/>
    <w:rsid w:val="00EA11EB"/>
    <w:rsid w:val="00EA23C9"/>
    <w:rsid w:val="00EA47A3"/>
    <w:rsid w:val="00EA5008"/>
    <w:rsid w:val="00EA658B"/>
    <w:rsid w:val="00EA6E13"/>
    <w:rsid w:val="00EA7C89"/>
    <w:rsid w:val="00EB0AF9"/>
    <w:rsid w:val="00EB409A"/>
    <w:rsid w:val="00EB5A75"/>
    <w:rsid w:val="00EB5BB8"/>
    <w:rsid w:val="00EB6E73"/>
    <w:rsid w:val="00EC5CFC"/>
    <w:rsid w:val="00ED0DDA"/>
    <w:rsid w:val="00ED4874"/>
    <w:rsid w:val="00ED63DB"/>
    <w:rsid w:val="00ED79DD"/>
    <w:rsid w:val="00EE0F89"/>
    <w:rsid w:val="00EE158A"/>
    <w:rsid w:val="00EE3779"/>
    <w:rsid w:val="00EE47C2"/>
    <w:rsid w:val="00EE55B9"/>
    <w:rsid w:val="00EE5935"/>
    <w:rsid w:val="00EE6EBB"/>
    <w:rsid w:val="00EE75D1"/>
    <w:rsid w:val="00EF2539"/>
    <w:rsid w:val="00EF2D1C"/>
    <w:rsid w:val="00F0163B"/>
    <w:rsid w:val="00F01AAE"/>
    <w:rsid w:val="00F02CBA"/>
    <w:rsid w:val="00F033FF"/>
    <w:rsid w:val="00F041A0"/>
    <w:rsid w:val="00F04545"/>
    <w:rsid w:val="00F06E92"/>
    <w:rsid w:val="00F1136A"/>
    <w:rsid w:val="00F15617"/>
    <w:rsid w:val="00F15686"/>
    <w:rsid w:val="00F159CB"/>
    <w:rsid w:val="00F1705B"/>
    <w:rsid w:val="00F21DA1"/>
    <w:rsid w:val="00F227C9"/>
    <w:rsid w:val="00F22AEE"/>
    <w:rsid w:val="00F23C9A"/>
    <w:rsid w:val="00F23D10"/>
    <w:rsid w:val="00F240CC"/>
    <w:rsid w:val="00F241EB"/>
    <w:rsid w:val="00F2468F"/>
    <w:rsid w:val="00F274F6"/>
    <w:rsid w:val="00F31094"/>
    <w:rsid w:val="00F32F8B"/>
    <w:rsid w:val="00F333A9"/>
    <w:rsid w:val="00F33A0E"/>
    <w:rsid w:val="00F34B32"/>
    <w:rsid w:val="00F42D05"/>
    <w:rsid w:val="00F43369"/>
    <w:rsid w:val="00F4715D"/>
    <w:rsid w:val="00F476FE"/>
    <w:rsid w:val="00F53CF9"/>
    <w:rsid w:val="00F54203"/>
    <w:rsid w:val="00F54969"/>
    <w:rsid w:val="00F605F8"/>
    <w:rsid w:val="00F60A57"/>
    <w:rsid w:val="00F6185B"/>
    <w:rsid w:val="00F63EAB"/>
    <w:rsid w:val="00F64066"/>
    <w:rsid w:val="00F655BD"/>
    <w:rsid w:val="00F65D33"/>
    <w:rsid w:val="00F666F0"/>
    <w:rsid w:val="00F67CC1"/>
    <w:rsid w:val="00F67D88"/>
    <w:rsid w:val="00F71B3D"/>
    <w:rsid w:val="00F73FF7"/>
    <w:rsid w:val="00F7477F"/>
    <w:rsid w:val="00F7620E"/>
    <w:rsid w:val="00F767D8"/>
    <w:rsid w:val="00F77D35"/>
    <w:rsid w:val="00F81408"/>
    <w:rsid w:val="00F8364A"/>
    <w:rsid w:val="00F83935"/>
    <w:rsid w:val="00F9038E"/>
    <w:rsid w:val="00F908F0"/>
    <w:rsid w:val="00F91BC2"/>
    <w:rsid w:val="00F91C75"/>
    <w:rsid w:val="00F92E38"/>
    <w:rsid w:val="00F9397E"/>
    <w:rsid w:val="00F963FF"/>
    <w:rsid w:val="00F96D88"/>
    <w:rsid w:val="00FA2D6C"/>
    <w:rsid w:val="00FB2CF8"/>
    <w:rsid w:val="00FB59BA"/>
    <w:rsid w:val="00FB77E6"/>
    <w:rsid w:val="00FC5279"/>
    <w:rsid w:val="00FC5684"/>
    <w:rsid w:val="00FC670C"/>
    <w:rsid w:val="00FC6E2C"/>
    <w:rsid w:val="00FC7B47"/>
    <w:rsid w:val="00FD1EE4"/>
    <w:rsid w:val="00FD629B"/>
    <w:rsid w:val="00FD7D6B"/>
    <w:rsid w:val="00FE077A"/>
    <w:rsid w:val="00FE482A"/>
    <w:rsid w:val="00FE5084"/>
    <w:rsid w:val="00FE6FF0"/>
    <w:rsid w:val="00FF1C11"/>
    <w:rsid w:val="00FF3F4D"/>
    <w:rsid w:val="00FF555B"/>
    <w:rsid w:val="00FF58C1"/>
    <w:rsid w:val="00FF6261"/>
    <w:rsid w:val="00FF72C0"/>
    <w:rsid w:val="01CFB4CD"/>
    <w:rsid w:val="0284883D"/>
    <w:rsid w:val="031C5135"/>
    <w:rsid w:val="03DDC97B"/>
    <w:rsid w:val="0406B744"/>
    <w:rsid w:val="04FD1B84"/>
    <w:rsid w:val="0779124A"/>
    <w:rsid w:val="077F1D0E"/>
    <w:rsid w:val="092F7E95"/>
    <w:rsid w:val="0978B8AB"/>
    <w:rsid w:val="09E555C3"/>
    <w:rsid w:val="09FAEE3D"/>
    <w:rsid w:val="0A311766"/>
    <w:rsid w:val="0A9D4FB5"/>
    <w:rsid w:val="0C0A8FE7"/>
    <w:rsid w:val="0D0D6F72"/>
    <w:rsid w:val="0D4CEBE4"/>
    <w:rsid w:val="0E64EF9D"/>
    <w:rsid w:val="0FC0E1D1"/>
    <w:rsid w:val="0FEF9784"/>
    <w:rsid w:val="100B2CB0"/>
    <w:rsid w:val="1012B748"/>
    <w:rsid w:val="10246B64"/>
    <w:rsid w:val="11C87073"/>
    <w:rsid w:val="12148193"/>
    <w:rsid w:val="12DBE306"/>
    <w:rsid w:val="13234070"/>
    <w:rsid w:val="1455A93E"/>
    <w:rsid w:val="1455E052"/>
    <w:rsid w:val="14B7109D"/>
    <w:rsid w:val="16164B49"/>
    <w:rsid w:val="172E4FDA"/>
    <w:rsid w:val="190E15E8"/>
    <w:rsid w:val="19E95B35"/>
    <w:rsid w:val="19EA7EA2"/>
    <w:rsid w:val="1A1A4DF2"/>
    <w:rsid w:val="1A23746C"/>
    <w:rsid w:val="1D43ACCE"/>
    <w:rsid w:val="1D7CFE09"/>
    <w:rsid w:val="200023FC"/>
    <w:rsid w:val="20342BC0"/>
    <w:rsid w:val="209E9ECB"/>
    <w:rsid w:val="20AEB508"/>
    <w:rsid w:val="223F86F4"/>
    <w:rsid w:val="2350DAAC"/>
    <w:rsid w:val="24E3E8C6"/>
    <w:rsid w:val="24EBF6C2"/>
    <w:rsid w:val="25136C30"/>
    <w:rsid w:val="259DAAC1"/>
    <w:rsid w:val="25CC792F"/>
    <w:rsid w:val="26AEA7E2"/>
    <w:rsid w:val="26D9A9F7"/>
    <w:rsid w:val="2711D410"/>
    <w:rsid w:val="2799878B"/>
    <w:rsid w:val="27DD0330"/>
    <w:rsid w:val="281BF9B7"/>
    <w:rsid w:val="2A19D753"/>
    <w:rsid w:val="2A23C17C"/>
    <w:rsid w:val="2B8C33F6"/>
    <w:rsid w:val="2BC75C31"/>
    <w:rsid w:val="2BFBD93F"/>
    <w:rsid w:val="2E2A2B86"/>
    <w:rsid w:val="2EECCAE0"/>
    <w:rsid w:val="2F2464DC"/>
    <w:rsid w:val="2F9E9E89"/>
    <w:rsid w:val="3022A6DC"/>
    <w:rsid w:val="3037DD49"/>
    <w:rsid w:val="31B062CC"/>
    <w:rsid w:val="328D417F"/>
    <w:rsid w:val="3324D088"/>
    <w:rsid w:val="333FBC66"/>
    <w:rsid w:val="3384F57C"/>
    <w:rsid w:val="3499BC42"/>
    <w:rsid w:val="349AB7B7"/>
    <w:rsid w:val="34C007F9"/>
    <w:rsid w:val="34DE693D"/>
    <w:rsid w:val="353F6168"/>
    <w:rsid w:val="365CF795"/>
    <w:rsid w:val="37355518"/>
    <w:rsid w:val="3B0438EB"/>
    <w:rsid w:val="3BB2600B"/>
    <w:rsid w:val="3C0B9B85"/>
    <w:rsid w:val="3CC8F4C0"/>
    <w:rsid w:val="3D63EBE3"/>
    <w:rsid w:val="3D891630"/>
    <w:rsid w:val="3E2484B4"/>
    <w:rsid w:val="3EAB29A5"/>
    <w:rsid w:val="3F7C07D3"/>
    <w:rsid w:val="40938651"/>
    <w:rsid w:val="40E8ECDA"/>
    <w:rsid w:val="411BC71F"/>
    <w:rsid w:val="42093271"/>
    <w:rsid w:val="42CCCC23"/>
    <w:rsid w:val="42DEB579"/>
    <w:rsid w:val="42F62C3B"/>
    <w:rsid w:val="435B8B16"/>
    <w:rsid w:val="437D26FB"/>
    <w:rsid w:val="43DC6B07"/>
    <w:rsid w:val="43FB4988"/>
    <w:rsid w:val="4419D968"/>
    <w:rsid w:val="44AA6EB4"/>
    <w:rsid w:val="44D90530"/>
    <w:rsid w:val="453D9FD4"/>
    <w:rsid w:val="45E0B6C1"/>
    <w:rsid w:val="47BCA9DD"/>
    <w:rsid w:val="47BDC3A9"/>
    <w:rsid w:val="493196EF"/>
    <w:rsid w:val="494D0734"/>
    <w:rsid w:val="49C2E787"/>
    <w:rsid w:val="4BCEA53B"/>
    <w:rsid w:val="4BEF67C8"/>
    <w:rsid w:val="4C688877"/>
    <w:rsid w:val="4C6D4C20"/>
    <w:rsid w:val="4DD97307"/>
    <w:rsid w:val="4E31FCDB"/>
    <w:rsid w:val="4EF04196"/>
    <w:rsid w:val="4EFD9EC5"/>
    <w:rsid w:val="4F74DCE1"/>
    <w:rsid w:val="4F7F86F9"/>
    <w:rsid w:val="4FBF6BFC"/>
    <w:rsid w:val="4FE88E09"/>
    <w:rsid w:val="50E46234"/>
    <w:rsid w:val="5105318F"/>
    <w:rsid w:val="513ED19D"/>
    <w:rsid w:val="5421D5B3"/>
    <w:rsid w:val="55F08D37"/>
    <w:rsid w:val="563D973C"/>
    <w:rsid w:val="569E1C71"/>
    <w:rsid w:val="57576BB8"/>
    <w:rsid w:val="57A103D0"/>
    <w:rsid w:val="59CA0327"/>
    <w:rsid w:val="5A1D14EE"/>
    <w:rsid w:val="5AA2F971"/>
    <w:rsid w:val="5CF78E92"/>
    <w:rsid w:val="5E915603"/>
    <w:rsid w:val="5EB9301F"/>
    <w:rsid w:val="5EC9E6A2"/>
    <w:rsid w:val="5F3DDC69"/>
    <w:rsid w:val="5FF3D7DE"/>
    <w:rsid w:val="604A833B"/>
    <w:rsid w:val="60763B67"/>
    <w:rsid w:val="609DBF3E"/>
    <w:rsid w:val="60D2B3D3"/>
    <w:rsid w:val="6116840A"/>
    <w:rsid w:val="627FB784"/>
    <w:rsid w:val="628A9339"/>
    <w:rsid w:val="63911A56"/>
    <w:rsid w:val="6592DB7E"/>
    <w:rsid w:val="663E6889"/>
    <w:rsid w:val="68624E29"/>
    <w:rsid w:val="69003C5F"/>
    <w:rsid w:val="69074EE6"/>
    <w:rsid w:val="691C9615"/>
    <w:rsid w:val="6964882D"/>
    <w:rsid w:val="699D0F94"/>
    <w:rsid w:val="69AC1827"/>
    <w:rsid w:val="6A972F22"/>
    <w:rsid w:val="6C44C837"/>
    <w:rsid w:val="6C965C72"/>
    <w:rsid w:val="6F19AA50"/>
    <w:rsid w:val="70BCFFC7"/>
    <w:rsid w:val="70E1BFB6"/>
    <w:rsid w:val="7315A03A"/>
    <w:rsid w:val="74A02429"/>
    <w:rsid w:val="74A5AD84"/>
    <w:rsid w:val="757AA463"/>
    <w:rsid w:val="75B581BB"/>
    <w:rsid w:val="75F448F8"/>
    <w:rsid w:val="774B0C1E"/>
    <w:rsid w:val="7753F6FA"/>
    <w:rsid w:val="77971170"/>
    <w:rsid w:val="77E998C4"/>
    <w:rsid w:val="78809DEC"/>
    <w:rsid w:val="792A5B1D"/>
    <w:rsid w:val="7A6955ED"/>
    <w:rsid w:val="7A7A88E4"/>
    <w:rsid w:val="7B1244C9"/>
    <w:rsid w:val="7B36BA1D"/>
    <w:rsid w:val="7D6189FE"/>
    <w:rsid w:val="7E31FCCE"/>
    <w:rsid w:val="7ED7C4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F9531"/>
  <w15:docId w15:val="{D362EF09-0745-4378-8A35-F4343C59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94C"/>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C1594C"/>
    <w:pPr>
      <w:ind w:left="568" w:hanging="284"/>
    </w:pPr>
    <w:rPr>
      <w:b w:val="0"/>
      <w:noProof/>
    </w:rPr>
  </w:style>
  <w:style w:type="paragraph" w:styleId="TOC1">
    <w:name w:val="toc 1"/>
    <w:basedOn w:val="Normal"/>
    <w:next w:val="Normal"/>
    <w:autoRedefine/>
    <w:uiPriority w:val="39"/>
    <w:semiHidden/>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semiHidden/>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paragraph" w:styleId="Revision">
    <w:name w:val="Revision"/>
    <w:hidden/>
    <w:uiPriority w:val="99"/>
    <w:semiHidden/>
    <w:rsid w:val="0051746A"/>
    <w:pPr>
      <w:spacing w:after="0" w:line="240" w:lineRule="auto"/>
    </w:pPr>
    <w:rPr>
      <w:lang w:val="en-AU"/>
    </w:rPr>
  </w:style>
  <w:style w:type="character" w:styleId="UnresolvedMention">
    <w:name w:val="Unresolved Mention"/>
    <w:basedOn w:val="DefaultParagraphFont"/>
    <w:uiPriority w:val="99"/>
    <w:semiHidden/>
    <w:unhideWhenUsed/>
    <w:rsid w:val="003B0FD2"/>
    <w:rPr>
      <w:color w:val="605E5C"/>
      <w:shd w:val="clear" w:color="auto" w:fill="E1DFDD"/>
    </w:rPr>
  </w:style>
  <w:style w:type="character" w:styleId="CommentReference">
    <w:name w:val="annotation reference"/>
    <w:basedOn w:val="DefaultParagraphFont"/>
    <w:uiPriority w:val="99"/>
    <w:semiHidden/>
    <w:unhideWhenUsed/>
    <w:rsid w:val="0094312E"/>
    <w:rPr>
      <w:sz w:val="16"/>
      <w:szCs w:val="16"/>
    </w:rPr>
  </w:style>
  <w:style w:type="paragraph" w:styleId="CommentText">
    <w:name w:val="annotation text"/>
    <w:basedOn w:val="Normal"/>
    <w:link w:val="CommentTextChar"/>
    <w:uiPriority w:val="99"/>
    <w:unhideWhenUsed/>
    <w:rsid w:val="0094312E"/>
    <w:pPr>
      <w:spacing w:line="240" w:lineRule="auto"/>
    </w:pPr>
    <w:rPr>
      <w:sz w:val="20"/>
      <w:szCs w:val="20"/>
    </w:rPr>
  </w:style>
  <w:style w:type="character" w:customStyle="1" w:styleId="CommentTextChar">
    <w:name w:val="Comment Text Char"/>
    <w:basedOn w:val="DefaultParagraphFont"/>
    <w:link w:val="CommentText"/>
    <w:uiPriority w:val="99"/>
    <w:rsid w:val="0094312E"/>
    <w:rPr>
      <w:sz w:val="20"/>
      <w:szCs w:val="20"/>
      <w:lang w:val="en-AU"/>
    </w:rPr>
  </w:style>
  <w:style w:type="paragraph" w:styleId="CommentSubject">
    <w:name w:val="annotation subject"/>
    <w:basedOn w:val="CommentText"/>
    <w:next w:val="CommentText"/>
    <w:link w:val="CommentSubjectChar"/>
    <w:uiPriority w:val="99"/>
    <w:semiHidden/>
    <w:unhideWhenUsed/>
    <w:rsid w:val="0094312E"/>
    <w:rPr>
      <w:b/>
      <w:bCs/>
    </w:rPr>
  </w:style>
  <w:style w:type="character" w:customStyle="1" w:styleId="CommentSubjectChar">
    <w:name w:val="Comment Subject Char"/>
    <w:basedOn w:val="CommentTextChar"/>
    <w:link w:val="CommentSubject"/>
    <w:uiPriority w:val="99"/>
    <w:semiHidden/>
    <w:rsid w:val="0094312E"/>
    <w:rPr>
      <w:b/>
      <w:bCs/>
      <w:sz w:val="20"/>
      <w:szCs w:val="20"/>
      <w:lang w:val="en-AU"/>
    </w:rPr>
  </w:style>
  <w:style w:type="character" w:styleId="Mention">
    <w:name w:val="Mention"/>
    <w:basedOn w:val="DefaultParagraphFont"/>
    <w:uiPriority w:val="99"/>
    <w:unhideWhenUsed/>
    <w:rsid w:val="00BE023B"/>
    <w:rPr>
      <w:color w:val="2B579A"/>
      <w:shd w:val="clear" w:color="auto" w:fill="E1DFDD"/>
    </w:rPr>
  </w:style>
  <w:style w:type="character" w:styleId="FollowedHyperlink">
    <w:name w:val="FollowedHyperlink"/>
    <w:basedOn w:val="DefaultParagraphFont"/>
    <w:uiPriority w:val="99"/>
    <w:semiHidden/>
    <w:unhideWhenUsed/>
    <w:rsid w:val="00B009A1"/>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rgy.vic.gov.au/victorian-energy-upgrades/installers/industry-market-update-work-program" TargetMode="External"/><Relationship Id="rId18" Type="http://schemas.openxmlformats.org/officeDocument/2006/relationships/hyperlink" Target="https://asic.gov.au/regulatory-resources/credit/credit-general-conduct-obligations/national-credit-code/" TargetMode="External"/><Relationship Id="rId26" Type="http://schemas.openxmlformats.org/officeDocument/2006/relationships/hyperlink" Target="https://engage.vic.gov.au/victorian-energy-upgrades-program-targets" TargetMode="External"/><Relationship Id="rId21" Type="http://schemas.openxmlformats.org/officeDocument/2006/relationships/hyperlink" Target="https://www.energy.vic.gov.au/victorian-energy-upgrades/installers/veu-industry-program-document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sc.vic.gov.au/victorian-energy-upgrades/veu-audit" TargetMode="External"/><Relationship Id="rId17" Type="http://schemas.openxmlformats.org/officeDocument/2006/relationships/hyperlink" Target="https://urldefense.com/v3/__https:/energyeffieincy-delwp.cmail19.com/t/d-l-sqlhtl-djdjiiphh-d/__;!!C5rN6bSF!GGVjTYTsI2LqXtR7LVhnkoSeJPBqM6cnRNCb6z3MPNBE7LDEmvZW00mP06gtWzo-a9d56RxOB7OoccBHe92ZSuCR27YD1bgYBdEQ-O2iBtJPqL0_$" TargetMode="External"/><Relationship Id="rId25" Type="http://schemas.openxmlformats.org/officeDocument/2006/relationships/hyperlink" Target="https://engage.vic.gov.au/project/victorian-energy-upgrades-new-activities-consultation/page/victorian-energy-upgrades-building-energy-management-information-systems" TargetMode="External"/><Relationship Id="rId33" Type="http://schemas.openxmlformats.org/officeDocument/2006/relationships/footer" Target="footer1.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urldefense.com/v3/__https:/energyeffieincy-delwp.cmail19.com/t/d-l-sqlhtl-djdjiiphh-d/__;!!C5rN6bSF!GGVjTYTsI2LqXtR7LVhnkoSeJPBqM6cnRNCb6z3MPNBE7LDEmvZW00mP06gtWzo-a9d56RxOB7OoccBHe92ZSuCR27YD1bgYBdEQ-O2iBtJPqL0_$" TargetMode="External"/><Relationship Id="rId20" Type="http://schemas.openxmlformats.org/officeDocument/2006/relationships/hyperlink" Target="https://www.energy.vic.gov.au/victorian-energy-upgrades/installers/industry-market-update-work-program" TargetMode="External"/><Relationship Id="rId29" Type="http://schemas.openxmlformats.org/officeDocument/2006/relationships/hyperlink" Target="https://engage.vic.gov.au/victorian-energy-upgrades-program-strategic-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audits@esc.vic.gov.au" TargetMode="External"/><Relationship Id="rId24" Type="http://schemas.openxmlformats.org/officeDocument/2006/relationships/hyperlink" Target="https://engage.vic.gov.au/project/victorian-energy-upgrades-new-activities-consultation/page/victorian-energy-upgrades-hot-pipe-lagging"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remier.vic.gov.au/moving-extend-victorian-bill-saving-upgrades-2045" TargetMode="External"/><Relationship Id="rId23" Type="http://schemas.openxmlformats.org/officeDocument/2006/relationships/hyperlink" Target="https://engage.vic.gov.au/project/victorian-energy-upgrades-new-activities-consultation/page/victorian-energy-upgrades-smart-thermostats" TargetMode="External"/><Relationship Id="rId28" Type="http://schemas.openxmlformats.org/officeDocument/2006/relationships/hyperlink" Target="https://engage.vic.gov.au/victorian-energy-upgrades-program-target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rldefense.com/v3/__https:/energyeffieincy-delwp.cmail19.com/t/d-l-sqlhtl-djdjiiphh-d/__;!!C5rN6bSF!GGVjTYTsI2LqXtR7LVhnkoSeJPBqM6cnRNCb6z3MPNBE7LDEmvZW00mP06gtWzo-a9d56RxOB7OoccBHe92ZSuCR27YD1bgYBdEQ-O2iBtJPqL0_$"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vic.gov.au/victorian-energy-upgrades/installers/industry-market-update-work-program" TargetMode="External"/><Relationship Id="rId22" Type="http://schemas.openxmlformats.org/officeDocument/2006/relationships/hyperlink" Target="https://engage.vic.gov.au/victorian-energy-upgrades-targets-2019" TargetMode="External"/><Relationship Id="rId27" Type="http://schemas.openxmlformats.org/officeDocument/2006/relationships/hyperlink" Target="https://engage.vic.gov.au/victorian-energy-upgrades-program-targets" TargetMode="External"/><Relationship Id="rId30" Type="http://schemas.openxmlformats.org/officeDocument/2006/relationships/hyperlink" Target="https://urldefense.com/v3/__https:/energyeffieincy-delwp.cmail19.com/t/d-l-sqlhtl-djdjiiphh-d/__;!!C5rN6bSF!GGVjTYTsI2LqXtR7LVhnkoSeJPBqM6cnRNCb6z3MPNBE7LDEmvZW00mP06gtWzo-a9d56RxOB7OoccBHe92ZSuCR27YD1bgYBdEQ-O2iBtJPqL0_$"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11E92A0CD2AD4EB4E4874A4AEEDB98" ma:contentTypeVersion="13" ma:contentTypeDescription="Create a new document." ma:contentTypeScope="" ma:versionID="f9ae4fca957304376bef9cf783d3d13c">
  <xsd:schema xmlns:xsd="http://www.w3.org/2001/XMLSchema" xmlns:xs="http://www.w3.org/2001/XMLSchema" xmlns:p="http://schemas.microsoft.com/office/2006/metadata/properties" xmlns:ns2="b4c69198-19d3-4604-bf54-c3d9331cbca7" xmlns:ns3="f40bfaf5-c61f-4e89-a87f-4f32a22b6d02" targetNamespace="http://schemas.microsoft.com/office/2006/metadata/properties" ma:root="true" ma:fieldsID="fb29e1d2bdab8d0ba9b85f4b01b11a6b" ns2:_="" ns3:_="">
    <xsd:import namespace="b4c69198-19d3-4604-bf54-c3d9331cbca7"/>
    <xsd:import namespace="f40bfaf5-c61f-4e89-a87f-4f32a22b6d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69198-19d3-4604-bf54-c3d9331cb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bfaf5-c61f-4e89-a87f-4f32a22b6d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1522d72-3641-4350-a589-de26b27d0a3f}" ma:internalName="TaxCatchAll" ma:showField="CatchAllData" ma:web="f40bfaf5-c61f-4e89-a87f-4f32a22b6d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c69198-19d3-4604-bf54-c3d9331cbca7">
      <Terms xmlns="http://schemas.microsoft.com/office/infopath/2007/PartnerControls"/>
    </lcf76f155ced4ddcb4097134ff3c332f>
    <TaxCatchAll xmlns="f40bfaf5-c61f-4e89-a87f-4f32a22b6d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90273-F4A6-40FC-865A-B8414FC2F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69198-19d3-4604-bf54-c3d9331cbca7"/>
    <ds:schemaRef ds:uri="f40bfaf5-c61f-4e89-a87f-4f32a22b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1F5310-6237-434A-92D4-66B439F8AC9E}">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f40bfaf5-c61f-4e89-a87f-4f32a22b6d02"/>
    <ds:schemaRef ds:uri="b4c69198-19d3-4604-bf54-c3d9331cbca7"/>
  </ds:schemaRefs>
</ds:datastoreItem>
</file>

<file path=customXml/itemProps3.xml><?xml version="1.0" encoding="utf-8"?>
<ds:datastoreItem xmlns:ds="http://schemas.openxmlformats.org/officeDocument/2006/customXml" ds:itemID="{2ADB7567-6F6F-4C80-91CF-583F9AD46919}">
  <ds:schemaRefs>
    <ds:schemaRef ds:uri="http://schemas.microsoft.com/sharepoint/v3/contenttype/forms"/>
  </ds:schemaRefs>
</ds:datastoreItem>
</file>

<file path=customXml/itemProps4.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3494</Words>
  <Characters>19921</Characters>
  <Application>Microsoft Office Word</Application>
  <DocSecurity>0</DocSecurity>
  <Lines>166</Lines>
  <Paragraphs>46</Paragraphs>
  <ScaleCrop>false</ScaleCrop>
  <Company/>
  <LinksUpToDate>false</LinksUpToDate>
  <CharactersWithSpaces>23369</CharactersWithSpaces>
  <SharedDoc>false</SharedDoc>
  <HLinks>
    <vt:vector size="120" baseType="variant">
      <vt:variant>
        <vt:i4>3276815</vt:i4>
      </vt:variant>
      <vt:variant>
        <vt:i4>57</vt:i4>
      </vt:variant>
      <vt:variant>
        <vt:i4>0</vt:i4>
      </vt:variant>
      <vt:variant>
        <vt:i4>5</vt:i4>
      </vt:variant>
      <vt:variant>
        <vt:lpwstr>https://urldefense.com/v3/__https:/energyeffieincy-delwp.cmail19.com/t/d-l-sqlhtl-djdjiiphh-d/__;!!C5rN6bSF!GGVjTYTsI2LqXtR7LVhnkoSeJPBqM6cnRNCb6z3MPNBE7LDEmvZW00mP06gtWzo-a9d56RxOB7OoccBHe92ZSuCR27YD1bgYBdEQ-O2iBtJPqL0_$</vt:lpwstr>
      </vt:variant>
      <vt:variant>
        <vt:lpwstr/>
      </vt:variant>
      <vt:variant>
        <vt:i4>5898314</vt:i4>
      </vt:variant>
      <vt:variant>
        <vt:i4>54</vt:i4>
      </vt:variant>
      <vt:variant>
        <vt:i4>0</vt:i4>
      </vt:variant>
      <vt:variant>
        <vt:i4>5</vt:i4>
      </vt:variant>
      <vt:variant>
        <vt:lpwstr>https://engage.vic.gov.au/victorian-energy-upgrades-program-strategic-review</vt:lpwstr>
      </vt:variant>
      <vt:variant>
        <vt:lpwstr/>
      </vt:variant>
      <vt:variant>
        <vt:i4>6750265</vt:i4>
      </vt:variant>
      <vt:variant>
        <vt:i4>49</vt:i4>
      </vt:variant>
      <vt:variant>
        <vt:i4>0</vt:i4>
      </vt:variant>
      <vt:variant>
        <vt:i4>5</vt:i4>
      </vt:variant>
      <vt:variant>
        <vt:lpwstr>https://engage.vic.gov.au/victorian-energy-upgrades-program-targets</vt:lpwstr>
      </vt:variant>
      <vt:variant>
        <vt:lpwstr/>
      </vt:variant>
      <vt:variant>
        <vt:i4>6750265</vt:i4>
      </vt:variant>
      <vt:variant>
        <vt:i4>47</vt:i4>
      </vt:variant>
      <vt:variant>
        <vt:i4>0</vt:i4>
      </vt:variant>
      <vt:variant>
        <vt:i4>5</vt:i4>
      </vt:variant>
      <vt:variant>
        <vt:lpwstr>https://engage.vic.gov.au/victorian-energy-upgrades-program-targets</vt:lpwstr>
      </vt:variant>
      <vt:variant>
        <vt:lpwstr/>
      </vt:variant>
      <vt:variant>
        <vt:i4>6750265</vt:i4>
      </vt:variant>
      <vt:variant>
        <vt:i4>45</vt:i4>
      </vt:variant>
      <vt:variant>
        <vt:i4>0</vt:i4>
      </vt:variant>
      <vt:variant>
        <vt:i4>5</vt:i4>
      </vt:variant>
      <vt:variant>
        <vt:lpwstr>https://engage.vic.gov.au/victorian-energy-upgrades-program-targets</vt:lpwstr>
      </vt:variant>
      <vt:variant>
        <vt:lpwstr/>
      </vt:variant>
      <vt:variant>
        <vt:i4>917526</vt:i4>
      </vt:variant>
      <vt:variant>
        <vt:i4>42</vt:i4>
      </vt:variant>
      <vt:variant>
        <vt:i4>0</vt:i4>
      </vt:variant>
      <vt:variant>
        <vt:i4>5</vt:i4>
      </vt:variant>
      <vt:variant>
        <vt:lpwstr>https://engage.vic.gov.au/project/victorian-energy-upgrades-new-activities-consultation/page/victorian-energy-upgrades-building-energy-management-information-systems</vt:lpwstr>
      </vt:variant>
      <vt:variant>
        <vt:lpwstr/>
      </vt:variant>
      <vt:variant>
        <vt:i4>7209069</vt:i4>
      </vt:variant>
      <vt:variant>
        <vt:i4>39</vt:i4>
      </vt:variant>
      <vt:variant>
        <vt:i4>0</vt:i4>
      </vt:variant>
      <vt:variant>
        <vt:i4>5</vt:i4>
      </vt:variant>
      <vt:variant>
        <vt:lpwstr>https://engage.vic.gov.au/project/victorian-energy-upgrades-new-activities-consultation/page/victorian-energy-upgrades-hot-pipe-lagging</vt:lpwstr>
      </vt:variant>
      <vt:variant>
        <vt:lpwstr/>
      </vt:variant>
      <vt:variant>
        <vt:i4>4980742</vt:i4>
      </vt:variant>
      <vt:variant>
        <vt:i4>36</vt:i4>
      </vt:variant>
      <vt:variant>
        <vt:i4>0</vt:i4>
      </vt:variant>
      <vt:variant>
        <vt:i4>5</vt:i4>
      </vt:variant>
      <vt:variant>
        <vt:lpwstr>https://engage.vic.gov.au/project/victorian-energy-upgrades-new-activities-consultation/page/victorian-energy-upgrades-smart-thermostats</vt:lpwstr>
      </vt:variant>
      <vt:variant>
        <vt:lpwstr/>
      </vt:variant>
      <vt:variant>
        <vt:i4>1704009</vt:i4>
      </vt:variant>
      <vt:variant>
        <vt:i4>33</vt:i4>
      </vt:variant>
      <vt:variant>
        <vt:i4>0</vt:i4>
      </vt:variant>
      <vt:variant>
        <vt:i4>5</vt:i4>
      </vt:variant>
      <vt:variant>
        <vt:lpwstr>https://engage.vic.gov.au/victorian-energy-upgrades-targets-2019</vt:lpwstr>
      </vt:variant>
      <vt:variant>
        <vt:lpwstr/>
      </vt:variant>
      <vt:variant>
        <vt:i4>524360</vt:i4>
      </vt:variant>
      <vt:variant>
        <vt:i4>30</vt:i4>
      </vt:variant>
      <vt:variant>
        <vt:i4>0</vt:i4>
      </vt:variant>
      <vt:variant>
        <vt:i4>5</vt:i4>
      </vt:variant>
      <vt:variant>
        <vt:lpwstr>https://www.energy.vic.gov.au/victorian-energy-upgrades/installers/veu-industry-program-documents</vt:lpwstr>
      </vt:variant>
      <vt:variant>
        <vt:lpwstr/>
      </vt:variant>
      <vt:variant>
        <vt:i4>7012475</vt:i4>
      </vt:variant>
      <vt:variant>
        <vt:i4>27</vt:i4>
      </vt:variant>
      <vt:variant>
        <vt:i4>0</vt:i4>
      </vt:variant>
      <vt:variant>
        <vt:i4>5</vt:i4>
      </vt:variant>
      <vt:variant>
        <vt:lpwstr>https://www.energy.vic.gov.au/victorian-energy-upgrades/installers/industry-market-update-work-program</vt:lpwstr>
      </vt:variant>
      <vt:variant>
        <vt:lpwstr/>
      </vt:variant>
      <vt:variant>
        <vt:i4>3276815</vt:i4>
      </vt:variant>
      <vt:variant>
        <vt:i4>24</vt:i4>
      </vt:variant>
      <vt:variant>
        <vt:i4>0</vt:i4>
      </vt:variant>
      <vt:variant>
        <vt:i4>5</vt:i4>
      </vt:variant>
      <vt:variant>
        <vt:lpwstr>https://urldefense.com/v3/__https:/energyeffieincy-delwp.cmail19.com/t/d-l-sqlhtl-djdjiiphh-d/__;!!C5rN6bSF!GGVjTYTsI2LqXtR7LVhnkoSeJPBqM6cnRNCb6z3MPNBE7LDEmvZW00mP06gtWzo-a9d56RxOB7OoccBHe92ZSuCR27YD1bgYBdEQ-O2iBtJPqL0_$</vt:lpwstr>
      </vt:variant>
      <vt:variant>
        <vt:lpwstr/>
      </vt:variant>
      <vt:variant>
        <vt:i4>1769499</vt:i4>
      </vt:variant>
      <vt:variant>
        <vt:i4>21</vt:i4>
      </vt:variant>
      <vt:variant>
        <vt:i4>0</vt:i4>
      </vt:variant>
      <vt:variant>
        <vt:i4>5</vt:i4>
      </vt:variant>
      <vt:variant>
        <vt:lpwstr>https://asic.gov.au/regulatory-resources/credit/credit-general-conduct-obligations/national-credit-code/</vt:lpwstr>
      </vt:variant>
      <vt:variant>
        <vt:lpwstr/>
      </vt:variant>
      <vt:variant>
        <vt:i4>3276815</vt:i4>
      </vt:variant>
      <vt:variant>
        <vt:i4>17</vt:i4>
      </vt:variant>
      <vt:variant>
        <vt:i4>0</vt:i4>
      </vt:variant>
      <vt:variant>
        <vt:i4>5</vt:i4>
      </vt:variant>
      <vt:variant>
        <vt:lpwstr>https://urldefense.com/v3/__https:/energyeffieincy-delwp.cmail19.com/t/d-l-sqlhtl-djdjiiphh-d/__;!!C5rN6bSF!GGVjTYTsI2LqXtR7LVhnkoSeJPBqM6cnRNCb6z3MPNBE7LDEmvZW00mP06gtWzo-a9d56RxOB7OoccBHe92ZSuCR27YD1bgYBdEQ-O2iBtJPqL0_$</vt:lpwstr>
      </vt:variant>
      <vt:variant>
        <vt:lpwstr/>
      </vt:variant>
      <vt:variant>
        <vt:i4>3276815</vt:i4>
      </vt:variant>
      <vt:variant>
        <vt:i4>15</vt:i4>
      </vt:variant>
      <vt:variant>
        <vt:i4>0</vt:i4>
      </vt:variant>
      <vt:variant>
        <vt:i4>5</vt:i4>
      </vt:variant>
      <vt:variant>
        <vt:lpwstr>https://urldefense.com/v3/__https:/energyeffieincy-delwp.cmail19.com/t/d-l-sqlhtl-djdjiiphh-d/__;!!C5rN6bSF!GGVjTYTsI2LqXtR7LVhnkoSeJPBqM6cnRNCb6z3MPNBE7LDEmvZW00mP06gtWzo-a9d56RxOB7OoccBHe92ZSuCR27YD1bgYBdEQ-O2iBtJPqL0_$</vt:lpwstr>
      </vt:variant>
      <vt:variant>
        <vt:lpwstr/>
      </vt:variant>
      <vt:variant>
        <vt:i4>4259908</vt:i4>
      </vt:variant>
      <vt:variant>
        <vt:i4>12</vt:i4>
      </vt:variant>
      <vt:variant>
        <vt:i4>0</vt:i4>
      </vt:variant>
      <vt:variant>
        <vt:i4>5</vt:i4>
      </vt:variant>
      <vt:variant>
        <vt:lpwstr>https://www.premier.vic.gov.au/moving-extend-victorian-bill-saving-upgrades-2045</vt:lpwstr>
      </vt:variant>
      <vt:variant>
        <vt:lpwstr/>
      </vt:variant>
      <vt:variant>
        <vt:i4>7012475</vt:i4>
      </vt:variant>
      <vt:variant>
        <vt:i4>9</vt:i4>
      </vt:variant>
      <vt:variant>
        <vt:i4>0</vt:i4>
      </vt:variant>
      <vt:variant>
        <vt:i4>5</vt:i4>
      </vt:variant>
      <vt:variant>
        <vt:lpwstr>https://www.energy.vic.gov.au/victorian-energy-upgrades/installers/industry-market-update-work-program</vt:lpwstr>
      </vt:variant>
      <vt:variant>
        <vt:lpwstr/>
      </vt:variant>
      <vt:variant>
        <vt:i4>7012475</vt:i4>
      </vt:variant>
      <vt:variant>
        <vt:i4>6</vt:i4>
      </vt:variant>
      <vt:variant>
        <vt:i4>0</vt:i4>
      </vt:variant>
      <vt:variant>
        <vt:i4>5</vt:i4>
      </vt:variant>
      <vt:variant>
        <vt:lpwstr>https://www.energy.vic.gov.au/victorian-energy-upgrades/installers/industry-market-update-work-program</vt:lpwstr>
      </vt:variant>
      <vt:variant>
        <vt:lpwstr/>
      </vt:variant>
      <vt:variant>
        <vt:i4>3538983</vt:i4>
      </vt:variant>
      <vt:variant>
        <vt:i4>3</vt:i4>
      </vt:variant>
      <vt:variant>
        <vt:i4>0</vt:i4>
      </vt:variant>
      <vt:variant>
        <vt:i4>5</vt:i4>
      </vt:variant>
      <vt:variant>
        <vt:lpwstr>https://www.esc.vic.gov.au/victorian-energy-upgrades/veu-audit</vt:lpwstr>
      </vt:variant>
      <vt:variant>
        <vt:lpwstr/>
      </vt:variant>
      <vt:variant>
        <vt:i4>7143493</vt:i4>
      </vt:variant>
      <vt:variant>
        <vt:i4>0</vt:i4>
      </vt:variant>
      <vt:variant>
        <vt:i4>0</vt:i4>
      </vt:variant>
      <vt:variant>
        <vt:i4>5</vt:i4>
      </vt:variant>
      <vt:variant>
        <vt:lpwstr>mailto:veuaudits@esc.vic.gov.au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Responses to unanswered questions at the annual Victorian Energy Upgrades Stakeholder Forum</dc:title>
  <dc:subject/>
  <dc:creator>Heidi Wearne (ESC)</dc:creator>
  <cp:keywords>[SEC=OFFICIAL]</cp:keywords>
  <dc:description/>
  <cp:lastModifiedBy>Maria Koukoulas (ESC)</cp:lastModifiedBy>
  <cp:revision>2</cp:revision>
  <cp:lastPrinted>2018-01-09T12:54:00Z</cp:lastPrinted>
  <dcterms:created xsi:type="dcterms:W3CDTF">2025-03-07T04:29:00Z</dcterms:created>
  <dcterms:modified xsi:type="dcterms:W3CDTF">2025-03-07T04:29:00Z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2024-11-21T23:40:56Z</vt:lpwstr>
  </property>
  <property fmtid="{D5CDD505-2E9C-101B-9397-08002B2CF9AE}" pid="10" name="PM_Markers">
    <vt:lpwstr/>
  </property>
  <property fmtid="{D5CDD505-2E9C-101B-9397-08002B2CF9AE}" pid="11" name="PM_InsertionValue">
    <vt:lpwstr>OFFICIAL</vt:lpwstr>
  </property>
  <property fmtid="{D5CDD505-2E9C-101B-9397-08002B2CF9AE}" pid="12" name="PM_DisplayValueSecClassificationWithQualifier">
    <vt:lpwstr>OFFICIAL</vt:lpwstr>
  </property>
  <property fmtid="{D5CDD505-2E9C-101B-9397-08002B2CF9AE}" pid="13" name="PM_Originating_FileId">
    <vt:lpwstr>BCE36E8F21D642A09BEADF62E9AFE381</vt:lpwstr>
  </property>
  <property fmtid="{D5CDD505-2E9C-101B-9397-08002B2CF9AE}" pid="14" name="PM_ProtectiveMarkingValue_Footer">
    <vt:lpwstr>OFFICIAL</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Image_Footer">
    <vt:lpwstr>C:\Program Files\Common Files\janusNET Shared\janusSEAL\Images\DocumentSlashBlue.png</vt:lpwstr>
  </property>
  <property fmtid="{D5CDD505-2E9C-101B-9397-08002B2CF9AE}" pid="17" name="PM_Display">
    <vt:lpwstr>OFFICIAL</vt:lpwstr>
  </property>
  <property fmtid="{D5CDD505-2E9C-101B-9397-08002B2CF9AE}" pid="18" name="PM_OriginatorDomainName_SHA256">
    <vt:lpwstr>9E5929A2B0C9364118E50F7972B6A4AA763F815A803675E11226272E392AE99C</vt:lpwstr>
  </property>
  <property fmtid="{D5CDD505-2E9C-101B-9397-08002B2CF9AE}" pid="19" name="PMUuid">
    <vt:lpwstr>v=2022.2;d=vic.gov.au;g=0BC0AFEB-CD42-5391-A624-A890967918FF</vt:lpwstr>
  </property>
  <property fmtid="{D5CDD505-2E9C-101B-9397-08002B2CF9AE}" pid="20" name="PM_Hash_Version">
    <vt:lpwstr>2022.1</vt:lpwstr>
  </property>
  <property fmtid="{D5CDD505-2E9C-101B-9397-08002B2CF9AE}" pid="21" name="ContentTypeId">
    <vt:lpwstr>0x010100D511E92A0CD2AD4EB4E4874A4AEEDB98</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Originator_Hash_SHA1">
    <vt:lpwstr>8570BCF40C7D82827821AC05A4F47529F119667A</vt:lpwstr>
  </property>
  <property fmtid="{D5CDD505-2E9C-101B-9397-08002B2CF9AE}" pid="25" name="PM_OriginatorUserAccountName_SHA256">
    <vt:lpwstr>F0A0FEE876D4A1B6528ECA4EB48367F90A9DB01A580EFFFD336B53B8F71218D8</vt:lpwstr>
  </property>
  <property fmtid="{D5CDD505-2E9C-101B-9397-08002B2CF9AE}" pid="26" name="PMHMAC">
    <vt:lpwstr>v=2022.1;a=SHA256;h=D285E32822E64E4DDD08166160F6AFB453C1B494BDBFE6D3B3CA9F60808E6F2E</vt:lpwstr>
  </property>
  <property fmtid="{D5CDD505-2E9C-101B-9397-08002B2CF9AE}" pid="27" name="PM_Hash_Salt_Prev">
    <vt:lpwstr>0AE442B00F05D316F70E0960B9ED9FB9</vt:lpwstr>
  </property>
  <property fmtid="{D5CDD505-2E9C-101B-9397-08002B2CF9AE}" pid="28" name="PM_Hash_Salt">
    <vt:lpwstr>7AE0A286611C3FB2A4A1003DDF00AAAD</vt:lpwstr>
  </property>
  <property fmtid="{D5CDD505-2E9C-101B-9397-08002B2CF9AE}" pid="29" name="PM_Hash_SHA1">
    <vt:lpwstr>BDD994ECE231E901F23F85221AA2F8E55932B6B5</vt:lpwstr>
  </property>
  <property fmtid="{D5CDD505-2E9C-101B-9397-08002B2CF9AE}" pid="30" name="ClassificationContentMarkingHeaderShapeIds">
    <vt:lpwstr>73a3ebfd,91a168f,4ed5ea37</vt:lpwstr>
  </property>
  <property fmtid="{D5CDD505-2E9C-101B-9397-08002B2CF9AE}" pid="31" name="ClassificationContentMarkingHeaderFontProps">
    <vt:lpwstr>#ff0000,12,Calibri</vt:lpwstr>
  </property>
  <property fmtid="{D5CDD505-2E9C-101B-9397-08002B2CF9AE}" pid="32" name="ClassificationContentMarkingHeaderText">
    <vt:lpwstr>OFFICIAL</vt:lpwstr>
  </property>
  <property fmtid="{D5CDD505-2E9C-101B-9397-08002B2CF9AE}" pid="33" name="MSIP_Label_c62a3d98-e4c9-4917-991a-0f0276b71296_Enabled">
    <vt:lpwstr>true</vt:lpwstr>
  </property>
  <property fmtid="{D5CDD505-2E9C-101B-9397-08002B2CF9AE}" pid="34" name="MSIP_Label_c62a3d98-e4c9-4917-991a-0f0276b71296_SetDate">
    <vt:lpwstr>2025-02-25T00:04:18Z</vt:lpwstr>
  </property>
  <property fmtid="{D5CDD505-2E9C-101B-9397-08002B2CF9AE}" pid="35" name="MSIP_Label_c62a3d98-e4c9-4917-991a-0f0276b71296_Method">
    <vt:lpwstr>Standard</vt:lpwstr>
  </property>
  <property fmtid="{D5CDD505-2E9C-101B-9397-08002B2CF9AE}" pid="36" name="MSIP_Label_c62a3d98-e4c9-4917-991a-0f0276b71296_Name">
    <vt:lpwstr>OFFICIAL</vt:lpwstr>
  </property>
  <property fmtid="{D5CDD505-2E9C-101B-9397-08002B2CF9AE}" pid="37" name="MSIP_Label_c62a3d98-e4c9-4917-991a-0f0276b71296_SiteId">
    <vt:lpwstr>5f894de5-5651-487a-aaff-5a8c899b254d</vt:lpwstr>
  </property>
  <property fmtid="{D5CDD505-2E9C-101B-9397-08002B2CF9AE}" pid="38" name="MSIP_Label_c62a3d98-e4c9-4917-991a-0f0276b71296_ActionId">
    <vt:lpwstr>f67f83a5-aadd-423a-8035-bfaee6217e9d</vt:lpwstr>
  </property>
  <property fmtid="{D5CDD505-2E9C-101B-9397-08002B2CF9AE}" pid="39" name="MSIP_Label_c62a3d98-e4c9-4917-991a-0f0276b71296_ContentBits">
    <vt:lpwstr>1</vt:lpwstr>
  </property>
  <property fmtid="{D5CDD505-2E9C-101B-9397-08002B2CF9AE}" pid="40" name="MSIP_Label_c62a3d98-e4c9-4917-991a-0f0276b71296_Tag">
    <vt:lpwstr>10, 3, 0, 1</vt:lpwstr>
  </property>
  <property fmtid="{D5CDD505-2E9C-101B-9397-08002B2CF9AE}" pid="41" name="MediaServiceImageTags">
    <vt:lpwstr/>
  </property>
</Properties>
</file>